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409B" w:rsidRDefault="0031409B" w:rsidP="0031409B">
      <w:pPr>
        <w:suppressLineNumbers/>
      </w:pPr>
    </w:p>
    <w:p w:rsidR="0031409B" w:rsidRPr="009E31D4" w:rsidRDefault="0031409B" w:rsidP="0031409B">
      <w:pPr>
        <w:suppressLineNumbers/>
        <w:rPr>
          <w:rFonts w:asciiTheme="majorHAnsi" w:eastAsia="Arial" w:hAnsiTheme="majorHAnsi" w:cstheme="majorHAnsi"/>
          <w:i/>
          <w:color w:val="000000"/>
        </w:rPr>
      </w:pPr>
      <w:bookmarkStart w:id="0" w:name="_z337ya" w:colFirst="0" w:colLast="0"/>
      <w:bookmarkStart w:id="1" w:name="_dbsodxusa6uk" w:colFirst="0" w:colLast="0"/>
      <w:bookmarkEnd w:id="0"/>
      <w:bookmarkEnd w:id="1"/>
      <w:r w:rsidRPr="00964187">
        <w:rPr>
          <w:rFonts w:asciiTheme="majorHAnsi" w:eastAsia="Arial" w:hAnsiTheme="majorHAnsi" w:cstheme="majorHAnsi"/>
          <w:i/>
          <w:color w:val="000000"/>
        </w:rPr>
        <w:t>Uttalelse vedtatt av årsmøtet i Oslo SV, 3. mars 2019.</w:t>
      </w:r>
    </w:p>
    <w:p w:rsidR="0031409B" w:rsidRDefault="0031409B" w:rsidP="0031409B">
      <w:pPr>
        <w:pStyle w:val="Overskrift1"/>
        <w:spacing w:after="240"/>
      </w:pPr>
      <w:r>
        <w:t>Et samfunn bygget på tillit</w:t>
      </w:r>
    </w:p>
    <w:p w:rsidR="0031409B" w:rsidRDefault="0031409B" w:rsidP="0031409B">
      <w:r>
        <w:t xml:space="preserve">Det er mange gode grunner til å være stolt av landets velferdstjenester. Over år har vi bygget en velferd som bidrar til trygghet, redusert ulikhet og som gir folk mulighet til å leve gode liv. Hver dag gjør tusenvis av engasjerte kunnskapsrike ansatte en fantastisk jobb for mennesker og samfunn. De er grunnmuren i vår velferd. </w:t>
      </w:r>
    </w:p>
    <w:p w:rsidR="0031409B" w:rsidRDefault="0031409B" w:rsidP="0031409B"/>
    <w:p w:rsidR="0031409B" w:rsidRDefault="0031409B" w:rsidP="0031409B">
      <w:r>
        <w:t xml:space="preserve">Våre velferdstjenester må være bygget på universelle ordninger, kunnskapsbasert praksis og individuelle løsninger. Møtene mellom velferdstjenestene og borgerne må være preget av tillit. For mange opplever dessverre en for firkantet velferdsstat. En velferdsstat som er for mye opptatt av systemene og for lite opptatt av menneskene. De opplever en velferd som er for lite fleksibel til å møte de konkrete behovene til ulike mennesker. For mange brukere av velferdstjenestene opplever å ikke bli trodd på deres beskrivelser av faktiske behov. Det bygges mistillit mellom folk og system som ikke bare er til bekymring for det enkelte individ, men som kan bidra til et svekket samfunn.    </w:t>
      </w:r>
    </w:p>
    <w:p w:rsidR="0031409B" w:rsidRDefault="0031409B" w:rsidP="0031409B"/>
    <w:p w:rsidR="0031409B" w:rsidRDefault="0031409B" w:rsidP="0031409B">
      <w:r>
        <w:t xml:space="preserve">Denne mangelen på fleksibilitet er også noe fagfolk og ansatte i tjenestene opplever. De opplever at mulighetene blir snevret inn av systemer som skal kontrollere og detaljstyre det faglige arbeidet. Vi trenger å videreutvikle vår velferdsstat. Vi trenger å reformere de offentlige velferdstjenestene med utgangspunkt i tillit. </w:t>
      </w:r>
    </w:p>
    <w:p w:rsidR="0031409B" w:rsidRDefault="0031409B" w:rsidP="0031409B"/>
    <w:p w:rsidR="0031409B" w:rsidRDefault="0031409B" w:rsidP="0031409B">
      <w:r>
        <w:t xml:space="preserve">SV skal være de fremste forkjemperne for en tillitsreform i offentlig sektor. Tillitsreform handler både om å i stor grad bruke ansattes kompetanse og erfaring til å utvikle tjenester og om å utvikle samarbeidet med landets innbyggere. Vi må i større grad, både i politikk og tjenesteutvikling, stille spørsmål om «hva som er viktig for deg», i stedet for å informere om hva vi kan tilby. Tillitsreform handler om å gjøre seg sårbare i egen praksis, og ikke overdrive kontrollen over andres mulige misbruk. Det er likevel viktig å sørge for at innbyggerne får de tjenestene de har behov for. SV vil videreutvikle velferdstjenestene og velferdspolitikken med tillit og </w:t>
      </w:r>
      <w:proofErr w:type="spellStart"/>
      <w:r>
        <w:t>samskaping</w:t>
      </w:r>
      <w:proofErr w:type="spellEnd"/>
      <w:r>
        <w:t>/</w:t>
      </w:r>
      <w:proofErr w:type="spellStart"/>
      <w:r>
        <w:t>samvalg</w:t>
      </w:r>
      <w:proofErr w:type="spellEnd"/>
      <w:r>
        <w:t xml:space="preserve"> som grunnlag. Fremtidens velferdstjenester handler om å gi tillit til innbyggerne som trenger bistand fra velferdstjenestene våre og bygge rammer for godt samspill mellom folk og fagfolk. Brukere av våre velferdstjenester skal oppleve tillit i møte med tjenestene. De skal oppleve selvbestemmelse på individnivå og medvirkning på systemnivå. «Ingenting om oss, uten oss» skal være en grunnleggende verdi i utvikling av politikk og tjenester.</w:t>
      </w:r>
    </w:p>
    <w:p w:rsidR="0031409B" w:rsidRDefault="0031409B" w:rsidP="0031409B"/>
    <w:p w:rsidR="0031409B" w:rsidRDefault="0031409B" w:rsidP="0031409B">
      <w:r>
        <w:t xml:space="preserve">En tillitsreform i offentlig sektor vil ikke bare gi bedre tjenester til den enkelte. Tjenester som i større grad gir folk mulighet til å leve liv ut i fra egne ønsker og verdier. Et samfunn der den enkelte blir sett. En tillitsreform i offentlig sektor kan også ha kraft til å forebygge utenforskap og høyrepopulisme. </w:t>
      </w:r>
    </w:p>
    <w:p w:rsidR="0031409B" w:rsidRDefault="0031409B" w:rsidP="0031409B"/>
    <w:p w:rsidR="00F56B71" w:rsidRPr="00964187" w:rsidRDefault="0031409B" w:rsidP="00964187">
      <w:r>
        <w:t xml:space="preserve">Høyresidens valgfrihet handler i stor grad om det simple valget mellom offentlige og kommersielle tjenestetilbydere. Vår valgfrihet handler om kvalitet og tillit. Basert på folks egne ønsker og verdier </w:t>
      </w:r>
      <w:r>
        <w:lastRenderedPageBreak/>
        <w:t>skal ansatte i velferdstjenestene sammen med borgerne finne ut hva som er de beste løsningene. De beste løsningene for deg og for samfunnet. Vi skal bygge tjenester og politikk som hjelper deg til å oppnå det du ønsker.</w:t>
      </w:r>
      <w:bookmarkStart w:id="2" w:name="_GoBack"/>
      <w:bookmarkEnd w:id="2"/>
    </w:p>
    <w:sectPr w:rsidR="00F56B71" w:rsidRPr="00964187" w:rsidSect="0031409B">
      <w:headerReference w:type="default" r:id="rId7"/>
      <w:footerReference w:type="default" r:id="rId8"/>
      <w:headerReference w:type="first" r:id="rId9"/>
      <w:footerReference w:type="first" r:id="rId10"/>
      <w:type w:val="continuous"/>
      <w:pgSz w:w="11906" w:h="16838"/>
      <w:pgMar w:top="1985" w:right="1418" w:bottom="1418" w:left="1418" w:header="510" w:footer="709" w:gutter="0"/>
      <w:pgNumType w:start="1"/>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00BA" w:rsidRDefault="00FD00BA">
      <w:pPr>
        <w:spacing w:line="240" w:lineRule="auto"/>
      </w:pPr>
      <w:r>
        <w:separator/>
      </w:r>
    </w:p>
  </w:endnote>
  <w:endnote w:type="continuationSeparator" w:id="0">
    <w:p w:rsidR="00FD00BA" w:rsidRDefault="00FD00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3B8" w:rsidRDefault="0031409B">
    <w:pPr>
      <w:pBdr>
        <w:top w:val="nil"/>
        <w:left w:val="nil"/>
        <w:bottom w:val="nil"/>
        <w:right w:val="nil"/>
        <w:between w:val="nil"/>
      </w:pBdr>
      <w:tabs>
        <w:tab w:val="center" w:pos="4536"/>
        <w:tab w:val="right" w:pos="9072"/>
      </w:tabs>
      <w:spacing w:line="240" w:lineRule="auto"/>
      <w:jc w:val="both"/>
      <w:rPr>
        <w:color w:val="000000"/>
      </w:rPr>
    </w:pPr>
    <w:r>
      <w:rPr>
        <w:color w:val="009032"/>
      </w:rPr>
      <w:t>Fylkeslag/lokallag Sosialistisk Venstreparti</w:t>
    </w:r>
    <w:r>
      <w:rPr>
        <w:color w:val="000000"/>
      </w:rPr>
      <w:t xml:space="preserve">                                      </w:t>
    </w:r>
    <w:r>
      <w:rPr>
        <w:color w:val="BF0E26"/>
      </w:rPr>
      <w:t xml:space="preserve">sv.no/fylkeslag                    </w:t>
    </w:r>
  </w:p>
  <w:p w:rsidR="00B643B8" w:rsidRDefault="0031409B">
    <w:pPr>
      <w:pBdr>
        <w:top w:val="nil"/>
        <w:left w:val="nil"/>
        <w:bottom w:val="nil"/>
        <w:right w:val="nil"/>
        <w:between w:val="nil"/>
      </w:pBdr>
      <w:tabs>
        <w:tab w:val="center" w:pos="4536"/>
        <w:tab w:val="right" w:pos="9072"/>
      </w:tabs>
      <w:spacing w:line="240" w:lineRule="auto"/>
      <w:jc w:val="both"/>
      <w:rPr>
        <w:color w:val="BB0E26"/>
      </w:rPr>
    </w:pPr>
    <w:r>
      <w:rPr>
        <w:color w:val="009032"/>
      </w:rPr>
      <w:t xml:space="preserve">Adresse, Postnummer Sted                </w:t>
    </w:r>
    <w:r>
      <w:rPr>
        <w:color w:val="009032"/>
      </w:rPr>
      <w:tab/>
      <w:t xml:space="preserve">                               </w:t>
    </w:r>
    <w:proofErr w:type="gramStart"/>
    <w:r>
      <w:rPr>
        <w:color w:val="BE0C25"/>
      </w:rPr>
      <w:t>fylkeslag/lokallag@sv.no</w:t>
    </w:r>
    <w:r>
      <w:rPr>
        <w:color w:val="BB0E26"/>
      </w:rPr>
      <w:t xml:space="preserve">  </w:t>
    </w:r>
    <w:r>
      <w:rPr>
        <w:color w:val="BB0E26"/>
      </w:rPr>
      <w:tab/>
    </w:r>
    <w:proofErr w:type="gramEnd"/>
    <w:r>
      <w:rPr>
        <w:color w:val="BB0E26"/>
      </w:rPr>
      <w:tab/>
    </w:r>
    <w:r>
      <w:rPr>
        <w:color w:val="BB0E26"/>
      </w:rPr>
      <w:fldChar w:fldCharType="begin"/>
    </w:r>
    <w:r>
      <w:rPr>
        <w:color w:val="BB0E26"/>
      </w:rPr>
      <w:instrText>PAGE</w:instrText>
    </w:r>
    <w:r>
      <w:rPr>
        <w:color w:val="BB0E26"/>
      </w:rPr>
      <w:fldChar w:fldCharType="separate"/>
    </w:r>
    <w:r w:rsidR="00964187">
      <w:rPr>
        <w:noProof/>
        <w:color w:val="BB0E26"/>
      </w:rPr>
      <w:t>1</w:t>
    </w:r>
    <w:r>
      <w:rPr>
        <w:color w:val="BB0E2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3B8" w:rsidRDefault="0031409B">
    <w:pPr>
      <w:pBdr>
        <w:top w:val="nil"/>
        <w:left w:val="nil"/>
        <w:bottom w:val="nil"/>
        <w:right w:val="nil"/>
        <w:between w:val="nil"/>
      </w:pBdr>
      <w:tabs>
        <w:tab w:val="center" w:pos="4536"/>
        <w:tab w:val="right" w:pos="9072"/>
      </w:tabs>
      <w:spacing w:line="240" w:lineRule="auto"/>
      <w:jc w:val="both"/>
      <w:rPr>
        <w:b/>
        <w:color w:val="000000"/>
      </w:rPr>
    </w:pPr>
    <w:r>
      <w:rPr>
        <w:b/>
        <w:color w:val="009032"/>
      </w:rPr>
      <w:t>Fylkeslag/lokallag Sosialistisk Venstreparti</w:t>
    </w:r>
    <w:r>
      <w:rPr>
        <w:b/>
        <w:color w:val="000000"/>
      </w:rPr>
      <w:t xml:space="preserve">               </w:t>
    </w:r>
    <w:r>
      <w:rPr>
        <w:b/>
        <w:color w:val="DC0028"/>
      </w:rPr>
      <w:t xml:space="preserve">sv.no/fylkeslag                    </w:t>
    </w:r>
  </w:p>
  <w:p w:rsidR="00B643B8" w:rsidRDefault="0031409B">
    <w:pPr>
      <w:pBdr>
        <w:top w:val="nil"/>
        <w:left w:val="nil"/>
        <w:bottom w:val="nil"/>
        <w:right w:val="nil"/>
        <w:between w:val="nil"/>
      </w:pBdr>
      <w:tabs>
        <w:tab w:val="center" w:pos="4536"/>
        <w:tab w:val="right" w:pos="9072"/>
      </w:tabs>
      <w:spacing w:line="240" w:lineRule="auto"/>
      <w:jc w:val="both"/>
      <w:rPr>
        <w:b/>
        <w:color w:val="DC0028"/>
      </w:rPr>
    </w:pPr>
    <w:r>
      <w:rPr>
        <w:b/>
        <w:color w:val="009032"/>
      </w:rPr>
      <w:t xml:space="preserve">Adresse, Postnummer Sted                </w:t>
    </w:r>
    <w:r>
      <w:rPr>
        <w:b/>
        <w:color w:val="009032"/>
      </w:rPr>
      <w:tab/>
      <w:t xml:space="preserve">                              </w:t>
    </w:r>
    <w:hyperlink r:id="rId1">
      <w:proofErr w:type="gramStart"/>
      <w:r>
        <w:rPr>
          <w:b/>
          <w:color w:val="DC0028"/>
        </w:rPr>
        <w:t>fylkeslag/lokallag@sv.no</w:t>
      </w:r>
    </w:hyperlink>
    <w:r>
      <w:rPr>
        <w:b/>
        <w:color w:val="DC0028"/>
      </w:rPr>
      <w:t xml:space="preserve">  </w:t>
    </w:r>
    <w:r>
      <w:rPr>
        <w:b/>
        <w:color w:val="DC0028"/>
      </w:rPr>
      <w:tab/>
    </w:r>
    <w:proofErr w:type="gramEnd"/>
    <w:r>
      <w:rPr>
        <w:b/>
        <w:color w:val="DC0028"/>
      </w:rPr>
      <w:fldChar w:fldCharType="begin"/>
    </w:r>
    <w:r>
      <w:rPr>
        <w:b/>
        <w:color w:val="DC0028"/>
      </w:rPr>
      <w:instrText>PAGE</w:instrText>
    </w:r>
    <w:r>
      <w:rPr>
        <w:b/>
        <w:color w:val="DC0028"/>
      </w:rPr>
      <w:fldChar w:fldCharType="end"/>
    </w:r>
    <w:r>
      <w:rPr>
        <w:b/>
        <w:color w:val="DC002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00BA" w:rsidRDefault="00FD00BA">
      <w:pPr>
        <w:spacing w:line="240" w:lineRule="auto"/>
      </w:pPr>
      <w:r>
        <w:separator/>
      </w:r>
    </w:p>
  </w:footnote>
  <w:footnote w:type="continuationSeparator" w:id="0">
    <w:p w:rsidR="00FD00BA" w:rsidRDefault="00FD00B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3B8" w:rsidRDefault="0031409B">
    <w:pPr>
      <w:pStyle w:val="Overskrift1"/>
      <w:rPr>
        <w:sz w:val="16"/>
        <w:szCs w:val="16"/>
      </w:rPr>
    </w:pPr>
    <w:r>
      <w:rPr>
        <w:noProof/>
      </w:rPr>
      <w:drawing>
        <wp:anchor distT="0" distB="0" distL="114300" distR="114300" simplePos="0" relativeHeight="251659264" behindDoc="0" locked="0" layoutInCell="1" hidden="0" allowOverlap="1" wp14:anchorId="65803B2E" wp14:editId="036B4070">
          <wp:simplePos x="0" y="0"/>
          <wp:positionH relativeFrom="column">
            <wp:posOffset>3990340</wp:posOffset>
          </wp:positionH>
          <wp:positionV relativeFrom="paragraph">
            <wp:posOffset>-63499</wp:posOffset>
          </wp:positionV>
          <wp:extent cx="1883333" cy="936000"/>
          <wp:effectExtent l="0" t="0" r="0" b="0"/>
          <wp:wrapSquare wrapText="bothSides" distT="0" distB="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883333" cy="936000"/>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3B8" w:rsidRDefault="0031409B">
    <w:pPr>
      <w:pBdr>
        <w:top w:val="nil"/>
        <w:left w:val="nil"/>
        <w:bottom w:val="nil"/>
        <w:right w:val="nil"/>
        <w:between w:val="nil"/>
      </w:pBdr>
      <w:tabs>
        <w:tab w:val="center" w:pos="4536"/>
        <w:tab w:val="right" w:pos="9072"/>
      </w:tabs>
      <w:spacing w:line="240" w:lineRule="auto"/>
      <w:jc w:val="right"/>
      <w:rPr>
        <w:color w:val="DC0028"/>
      </w:rPr>
    </w:pPr>
    <w:r>
      <w:rPr>
        <w:noProof/>
      </w:rPr>
      <w:drawing>
        <wp:anchor distT="0" distB="0" distL="114300" distR="114300" simplePos="0" relativeHeight="251660288" behindDoc="0" locked="0" layoutInCell="1" hidden="0" allowOverlap="1" wp14:anchorId="4493AB4E" wp14:editId="701FA606">
          <wp:simplePos x="0" y="0"/>
          <wp:positionH relativeFrom="column">
            <wp:posOffset>3547745</wp:posOffset>
          </wp:positionH>
          <wp:positionV relativeFrom="paragraph">
            <wp:posOffset>-141604</wp:posOffset>
          </wp:positionV>
          <wp:extent cx="2423795" cy="828675"/>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423795" cy="828675"/>
                  </a:xfrm>
                  <a:prstGeom prst="rect">
                    <a:avLst/>
                  </a:prstGeom>
                  <a:ln/>
                </pic:spPr>
              </pic:pic>
            </a:graphicData>
          </a:graphic>
        </wp:anchor>
      </w:drawing>
    </w:r>
  </w:p>
  <w:p w:rsidR="00B643B8" w:rsidRDefault="00FD00BA">
    <w:pPr>
      <w:pBdr>
        <w:top w:val="nil"/>
        <w:left w:val="nil"/>
        <w:bottom w:val="nil"/>
        <w:right w:val="nil"/>
        <w:between w:val="nil"/>
      </w:pBdr>
      <w:tabs>
        <w:tab w:val="center" w:pos="4536"/>
        <w:tab w:val="right" w:pos="9072"/>
      </w:tabs>
      <w:spacing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04209F"/>
    <w:multiLevelType w:val="multilevel"/>
    <w:tmpl w:val="5314B9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D815742"/>
    <w:multiLevelType w:val="hybridMultilevel"/>
    <w:tmpl w:val="65D64634"/>
    <w:lvl w:ilvl="0" w:tplc="F7A41484">
      <w:numFmt w:val="bullet"/>
      <w:lvlText w:val="·"/>
      <w:lvlJc w:val="left"/>
      <w:pPr>
        <w:ind w:left="735" w:hanging="375"/>
      </w:pPr>
      <w:rPr>
        <w:rFonts w:ascii="Calibri" w:eastAsia="Calibr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76F735FD"/>
    <w:multiLevelType w:val="multilevel"/>
    <w:tmpl w:val="B1406C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09B"/>
    <w:rsid w:val="0031409B"/>
    <w:rsid w:val="006612B9"/>
    <w:rsid w:val="007C768C"/>
    <w:rsid w:val="00964187"/>
    <w:rsid w:val="009F7F12"/>
    <w:rsid w:val="00BE5F6A"/>
    <w:rsid w:val="00FD00B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181DE0-4C96-485A-857C-83024B1B0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1409B"/>
    <w:pPr>
      <w:spacing w:after="0" w:line="276" w:lineRule="auto"/>
    </w:pPr>
    <w:rPr>
      <w:rFonts w:ascii="Calibri" w:eastAsia="Calibri" w:hAnsi="Calibri" w:cs="Calibri"/>
      <w:lang w:eastAsia="nb-NO"/>
    </w:rPr>
  </w:style>
  <w:style w:type="paragraph" w:styleId="Overskrift1">
    <w:name w:val="heading 1"/>
    <w:basedOn w:val="Normal"/>
    <w:next w:val="Normal"/>
    <w:link w:val="Overskrift1Tegn"/>
    <w:rsid w:val="0031409B"/>
    <w:pPr>
      <w:keepNext/>
      <w:keepLines/>
      <w:spacing w:before="480"/>
      <w:outlineLvl w:val="0"/>
    </w:pPr>
    <w:rPr>
      <w:b/>
      <w:color w:val="DC0028"/>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31409B"/>
    <w:rPr>
      <w:rFonts w:ascii="Calibri" w:eastAsia="Calibri" w:hAnsi="Calibri" w:cs="Calibri"/>
      <w:b/>
      <w:color w:val="DC0028"/>
      <w:sz w:val="32"/>
      <w:szCs w:val="32"/>
      <w:lang w:eastAsia="nb-NO"/>
    </w:rPr>
  </w:style>
  <w:style w:type="paragraph" w:styleId="Tittel">
    <w:name w:val="Title"/>
    <w:basedOn w:val="Normal"/>
    <w:next w:val="Normal"/>
    <w:link w:val="TittelTegn"/>
    <w:rsid w:val="0031409B"/>
    <w:pPr>
      <w:pBdr>
        <w:bottom w:val="single" w:sz="8" w:space="4" w:color="DC0028"/>
      </w:pBdr>
      <w:spacing w:after="300" w:line="240" w:lineRule="auto"/>
    </w:pPr>
    <w:rPr>
      <w:b/>
      <w:color w:val="DC0028"/>
      <w:sz w:val="52"/>
      <w:szCs w:val="52"/>
    </w:rPr>
  </w:style>
  <w:style w:type="character" w:customStyle="1" w:styleId="TittelTegn">
    <w:name w:val="Tittel Tegn"/>
    <w:basedOn w:val="Standardskriftforavsnitt"/>
    <w:link w:val="Tittel"/>
    <w:rsid w:val="0031409B"/>
    <w:rPr>
      <w:rFonts w:ascii="Calibri" w:eastAsia="Calibri" w:hAnsi="Calibri" w:cs="Calibri"/>
      <w:b/>
      <w:color w:val="DC0028"/>
      <w:sz w:val="52"/>
      <w:szCs w:val="52"/>
      <w:lang w:eastAsia="nb-NO"/>
    </w:rPr>
  </w:style>
  <w:style w:type="paragraph" w:styleId="Listeavsnitt">
    <w:name w:val="List Paragraph"/>
    <w:basedOn w:val="Normal"/>
    <w:uiPriority w:val="34"/>
    <w:qFormat/>
    <w:rsid w:val="0031409B"/>
    <w:pPr>
      <w:ind w:left="720"/>
      <w:contextualSpacing/>
    </w:pPr>
  </w:style>
  <w:style w:type="character" w:styleId="Linjenummer">
    <w:name w:val="line number"/>
    <w:basedOn w:val="Standardskriftforavsnitt"/>
    <w:uiPriority w:val="99"/>
    <w:semiHidden/>
    <w:unhideWhenUsed/>
    <w:rsid w:val="003140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mailto:post@sv.n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525</Words>
  <Characters>2788</Characters>
  <Application>Microsoft Office Word</Application>
  <DocSecurity>0</DocSecurity>
  <Lines>23</Lines>
  <Paragraphs>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 Fidjesøl</dc:creator>
  <cp:keywords/>
  <dc:description/>
  <cp:lastModifiedBy>Ane Fidjesøl</cp:lastModifiedBy>
  <cp:revision>2</cp:revision>
  <dcterms:created xsi:type="dcterms:W3CDTF">2019-03-18T12:58:00Z</dcterms:created>
  <dcterms:modified xsi:type="dcterms:W3CDTF">2019-03-18T13:12:00Z</dcterms:modified>
</cp:coreProperties>
</file>