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6214" w14:textId="1F1985D9" w:rsidR="00B52AC6" w:rsidRDefault="00A01690" w:rsidP="00B52AC6">
      <w:pPr>
        <w:pStyle w:val="Tittel"/>
        <w:rPr>
          <w:rStyle w:val="Sterk"/>
          <w:b/>
          <w:bCs w:val="0"/>
        </w:rPr>
      </w:pPr>
      <w:r>
        <w:rPr>
          <w:rStyle w:val="Sterk"/>
          <w:b/>
          <w:bCs w:val="0"/>
        </w:rPr>
        <w:t>Endringsforslag til alle saker</w:t>
      </w:r>
    </w:p>
    <w:p w14:paraId="31309D17" w14:textId="77777777" w:rsidR="00A01690" w:rsidRPr="00A01690" w:rsidRDefault="00A01690" w:rsidP="00A01690">
      <w:pPr>
        <w:rPr>
          <w:lang w:eastAsia="nn-NO"/>
        </w:rPr>
      </w:pPr>
    </w:p>
    <w:p w14:paraId="4172B1E0" w14:textId="6899158D" w:rsidR="00B52AC6" w:rsidRDefault="00B52AC6" w:rsidP="00B52AC6">
      <w:pPr>
        <w:rPr>
          <w:lang w:eastAsia="nn-NO"/>
        </w:rPr>
      </w:pPr>
    </w:p>
    <w:tbl>
      <w:tblPr>
        <w:tblW w:w="14312" w:type="dxa"/>
        <w:tblLayout w:type="fixed"/>
        <w:tblCellMar>
          <w:left w:w="70" w:type="dxa"/>
          <w:right w:w="70" w:type="dxa"/>
        </w:tblCellMar>
        <w:tblLook w:val="04A0" w:firstRow="1" w:lastRow="0" w:firstColumn="1" w:lastColumn="0" w:noHBand="0" w:noVBand="1"/>
      </w:tblPr>
      <w:tblGrid>
        <w:gridCol w:w="421"/>
        <w:gridCol w:w="1757"/>
        <w:gridCol w:w="1250"/>
        <w:gridCol w:w="742"/>
        <w:gridCol w:w="992"/>
        <w:gridCol w:w="3338"/>
        <w:gridCol w:w="5812"/>
      </w:tblGrid>
      <w:tr w:rsidR="00A01690" w:rsidRPr="00A01690" w14:paraId="6F6462B8" w14:textId="77777777" w:rsidTr="003F4DD0">
        <w:trPr>
          <w:trHeight w:val="420"/>
        </w:trPr>
        <w:tc>
          <w:tcPr>
            <w:tcW w:w="8500" w:type="dxa"/>
            <w:gridSpan w:val="6"/>
            <w:tcBorders>
              <w:top w:val="single" w:sz="4" w:space="0" w:color="4472C4"/>
              <w:left w:val="single" w:sz="4" w:space="0" w:color="4472C4"/>
              <w:bottom w:val="single" w:sz="4" w:space="0" w:color="4472C4"/>
              <w:right w:val="single" w:sz="4" w:space="0" w:color="4472C4"/>
            </w:tcBorders>
            <w:shd w:val="clear" w:color="D9E1F2" w:fill="D9E1F2"/>
            <w:noWrap/>
            <w:hideMark/>
          </w:tcPr>
          <w:p w14:paraId="39D4C11C" w14:textId="54F04EFA" w:rsidR="00A01690" w:rsidRPr="00A01690" w:rsidRDefault="00A01690" w:rsidP="00A01690">
            <w:pPr>
              <w:spacing w:after="0" w:line="240" w:lineRule="auto"/>
              <w:rPr>
                <w:rFonts w:ascii="Calibri" w:eastAsia="Times New Roman" w:hAnsi="Calibri" w:cs="Calibri"/>
                <w:b/>
                <w:bCs/>
                <w:color w:val="FF0000"/>
                <w:sz w:val="32"/>
                <w:szCs w:val="32"/>
                <w:lang w:eastAsia="nb-NO"/>
              </w:rPr>
            </w:pPr>
            <w:r w:rsidRPr="00A01690">
              <w:rPr>
                <w:rFonts w:ascii="Calibri" w:eastAsia="Times New Roman" w:hAnsi="Calibri" w:cs="Calibri"/>
                <w:b/>
                <w:bCs/>
                <w:color w:val="FF0000"/>
                <w:sz w:val="32"/>
                <w:szCs w:val="32"/>
                <w:lang w:eastAsia="nb-NO"/>
              </w:rPr>
              <w:t>Sak 1: Konstituering og forretningsorden</w:t>
            </w:r>
          </w:p>
        </w:tc>
        <w:tc>
          <w:tcPr>
            <w:tcW w:w="5812" w:type="dxa"/>
            <w:tcBorders>
              <w:top w:val="single" w:sz="4" w:space="0" w:color="4472C4"/>
              <w:left w:val="nil"/>
              <w:bottom w:val="single" w:sz="4" w:space="0" w:color="4472C4"/>
              <w:right w:val="single" w:sz="4" w:space="0" w:color="4472C4"/>
            </w:tcBorders>
            <w:shd w:val="clear" w:color="D9E1F2" w:fill="D9E1F2"/>
            <w:hideMark/>
          </w:tcPr>
          <w:p w14:paraId="32011A8D" w14:textId="77777777" w:rsidR="00A01690" w:rsidRPr="00A01690" w:rsidRDefault="00A01690" w:rsidP="00A01690">
            <w:pPr>
              <w:spacing w:after="0" w:line="240" w:lineRule="auto"/>
              <w:rPr>
                <w:rFonts w:ascii="Calibri" w:eastAsia="Times New Roman" w:hAnsi="Calibri" w:cs="Calibri"/>
                <w:color w:val="000000"/>
                <w:sz w:val="32"/>
                <w:szCs w:val="32"/>
                <w:lang w:eastAsia="nb-NO"/>
              </w:rPr>
            </w:pPr>
            <w:r w:rsidRPr="00A01690">
              <w:rPr>
                <w:rFonts w:ascii="Calibri" w:eastAsia="Times New Roman" w:hAnsi="Calibri" w:cs="Calibri"/>
                <w:color w:val="000000"/>
                <w:sz w:val="32"/>
                <w:szCs w:val="32"/>
                <w:lang w:eastAsia="nb-NO"/>
              </w:rPr>
              <w:t> </w:t>
            </w:r>
          </w:p>
        </w:tc>
      </w:tr>
      <w:tr w:rsidR="00A01690" w:rsidRPr="00A01690" w14:paraId="391B3E4B" w14:textId="77777777" w:rsidTr="003F4DD0">
        <w:trPr>
          <w:trHeight w:val="470"/>
        </w:trPr>
        <w:tc>
          <w:tcPr>
            <w:tcW w:w="421" w:type="dxa"/>
            <w:tcBorders>
              <w:top w:val="nil"/>
              <w:left w:val="single" w:sz="4" w:space="0" w:color="4472C4"/>
              <w:bottom w:val="single" w:sz="4" w:space="0" w:color="4472C4"/>
              <w:right w:val="single" w:sz="4" w:space="0" w:color="4472C4"/>
            </w:tcBorders>
            <w:shd w:val="clear" w:color="000000" w:fill="FFFFFF"/>
            <w:noWrap/>
            <w:hideMark/>
          </w:tcPr>
          <w:p w14:paraId="792C2254" w14:textId="77777777" w:rsidR="00A01690" w:rsidRPr="00A01690" w:rsidRDefault="00A01690" w:rsidP="00A01690">
            <w:pPr>
              <w:spacing w:after="0" w:line="240" w:lineRule="auto"/>
              <w:jc w:val="center"/>
              <w:rPr>
                <w:rFonts w:ascii="Calibri" w:eastAsia="Times New Roman" w:hAnsi="Calibri" w:cs="Calibri"/>
                <w:b/>
                <w:bCs/>
                <w:color w:val="000000"/>
                <w:lang w:eastAsia="nb-NO"/>
              </w:rPr>
            </w:pPr>
            <w:proofErr w:type="spellStart"/>
            <w:r w:rsidRPr="00A01690">
              <w:rPr>
                <w:rFonts w:ascii="Calibri" w:eastAsia="Times New Roman" w:hAnsi="Calibri" w:cs="Calibri"/>
                <w:b/>
                <w:bCs/>
                <w:color w:val="000000"/>
                <w:lang w:eastAsia="nb-NO"/>
              </w:rPr>
              <w:t>Nr</w:t>
            </w:r>
            <w:proofErr w:type="spellEnd"/>
          </w:p>
        </w:tc>
        <w:tc>
          <w:tcPr>
            <w:tcW w:w="1757" w:type="dxa"/>
            <w:tcBorders>
              <w:top w:val="nil"/>
              <w:left w:val="nil"/>
              <w:bottom w:val="single" w:sz="4" w:space="0" w:color="4472C4"/>
              <w:right w:val="single" w:sz="4" w:space="0" w:color="4472C4"/>
            </w:tcBorders>
            <w:shd w:val="clear" w:color="000000" w:fill="FFFFFF"/>
            <w:hideMark/>
          </w:tcPr>
          <w:p w14:paraId="2D2DE987" w14:textId="77777777" w:rsidR="00A01690" w:rsidRPr="00A01690" w:rsidRDefault="00A01690" w:rsidP="00A01690">
            <w:pPr>
              <w:spacing w:after="0" w:line="240" w:lineRule="auto"/>
              <w:rPr>
                <w:rFonts w:ascii="Calibri" w:eastAsia="Times New Roman" w:hAnsi="Calibri" w:cs="Calibri"/>
                <w:b/>
                <w:bCs/>
                <w:color w:val="000000"/>
                <w:lang w:eastAsia="nb-NO"/>
              </w:rPr>
            </w:pPr>
            <w:r w:rsidRPr="00A01690">
              <w:rPr>
                <w:rFonts w:ascii="Calibri" w:eastAsia="Times New Roman" w:hAnsi="Calibri" w:cs="Calibri"/>
                <w:b/>
                <w:bCs/>
                <w:color w:val="000000"/>
                <w:lang w:eastAsia="nb-NO"/>
              </w:rPr>
              <w:t>Navn</w:t>
            </w:r>
          </w:p>
        </w:tc>
        <w:tc>
          <w:tcPr>
            <w:tcW w:w="1250" w:type="dxa"/>
            <w:tcBorders>
              <w:top w:val="nil"/>
              <w:left w:val="nil"/>
              <w:bottom w:val="single" w:sz="4" w:space="0" w:color="4472C4"/>
              <w:right w:val="single" w:sz="4" w:space="0" w:color="4472C4"/>
            </w:tcBorders>
            <w:shd w:val="clear" w:color="000000" w:fill="FFFFFF"/>
            <w:hideMark/>
          </w:tcPr>
          <w:p w14:paraId="5564A101" w14:textId="77777777" w:rsidR="00A01690" w:rsidRPr="00A01690" w:rsidRDefault="00A01690" w:rsidP="00A01690">
            <w:pPr>
              <w:spacing w:after="0" w:line="240" w:lineRule="auto"/>
              <w:rPr>
                <w:rFonts w:ascii="Calibri" w:eastAsia="Times New Roman" w:hAnsi="Calibri" w:cs="Calibri"/>
                <w:b/>
                <w:bCs/>
                <w:color w:val="000000"/>
                <w:lang w:eastAsia="nb-NO"/>
              </w:rPr>
            </w:pPr>
            <w:r w:rsidRPr="00A01690">
              <w:rPr>
                <w:rFonts w:ascii="Calibri" w:eastAsia="Times New Roman" w:hAnsi="Calibri" w:cs="Calibri"/>
                <w:b/>
                <w:bCs/>
                <w:color w:val="000000"/>
                <w:lang w:eastAsia="nb-NO"/>
              </w:rPr>
              <w:t>Lokallag</w:t>
            </w:r>
          </w:p>
        </w:tc>
        <w:tc>
          <w:tcPr>
            <w:tcW w:w="742" w:type="dxa"/>
            <w:tcBorders>
              <w:top w:val="nil"/>
              <w:left w:val="nil"/>
              <w:bottom w:val="single" w:sz="4" w:space="0" w:color="4472C4"/>
              <w:right w:val="single" w:sz="4" w:space="0" w:color="4472C4"/>
            </w:tcBorders>
            <w:shd w:val="clear" w:color="000000" w:fill="FFFFFF"/>
            <w:noWrap/>
            <w:hideMark/>
          </w:tcPr>
          <w:p w14:paraId="10818FB6" w14:textId="77777777" w:rsidR="00A01690" w:rsidRPr="00A01690" w:rsidRDefault="00A01690" w:rsidP="00A01690">
            <w:pPr>
              <w:spacing w:after="0" w:line="240" w:lineRule="auto"/>
              <w:jc w:val="center"/>
              <w:rPr>
                <w:rFonts w:ascii="Calibri" w:eastAsia="Times New Roman" w:hAnsi="Calibri" w:cs="Calibri"/>
                <w:b/>
                <w:bCs/>
                <w:color w:val="000000"/>
                <w:lang w:eastAsia="nb-NO"/>
              </w:rPr>
            </w:pPr>
            <w:r w:rsidRPr="00A01690">
              <w:rPr>
                <w:rFonts w:ascii="Calibri" w:eastAsia="Times New Roman" w:hAnsi="Calibri" w:cs="Calibri"/>
                <w:b/>
                <w:bCs/>
                <w:color w:val="000000"/>
                <w:lang w:eastAsia="nb-NO"/>
              </w:rPr>
              <w:t>Linje</w:t>
            </w:r>
          </w:p>
        </w:tc>
        <w:tc>
          <w:tcPr>
            <w:tcW w:w="992" w:type="dxa"/>
            <w:tcBorders>
              <w:top w:val="nil"/>
              <w:left w:val="nil"/>
              <w:bottom w:val="single" w:sz="4" w:space="0" w:color="4472C4"/>
              <w:right w:val="single" w:sz="4" w:space="0" w:color="4472C4"/>
            </w:tcBorders>
            <w:shd w:val="clear" w:color="000000" w:fill="FFFFFF"/>
            <w:noWrap/>
            <w:hideMark/>
          </w:tcPr>
          <w:p w14:paraId="5573059E" w14:textId="77777777" w:rsidR="00A01690" w:rsidRPr="00A01690" w:rsidRDefault="00A01690" w:rsidP="00A01690">
            <w:pPr>
              <w:spacing w:after="0" w:line="240" w:lineRule="auto"/>
              <w:rPr>
                <w:rFonts w:ascii="Calibri" w:eastAsia="Times New Roman" w:hAnsi="Calibri" w:cs="Calibri"/>
                <w:b/>
                <w:bCs/>
                <w:color w:val="000000"/>
                <w:lang w:eastAsia="nb-NO"/>
              </w:rPr>
            </w:pPr>
            <w:r w:rsidRPr="00A01690">
              <w:rPr>
                <w:rFonts w:ascii="Calibri" w:eastAsia="Times New Roman" w:hAnsi="Calibri" w:cs="Calibri"/>
                <w:b/>
                <w:bCs/>
                <w:color w:val="000000"/>
                <w:lang w:eastAsia="nb-NO"/>
              </w:rPr>
              <w:t>Endring</w:t>
            </w:r>
          </w:p>
        </w:tc>
        <w:tc>
          <w:tcPr>
            <w:tcW w:w="3338" w:type="dxa"/>
            <w:tcBorders>
              <w:top w:val="nil"/>
              <w:left w:val="nil"/>
              <w:bottom w:val="single" w:sz="4" w:space="0" w:color="4472C4"/>
              <w:right w:val="single" w:sz="4" w:space="0" w:color="4472C4"/>
            </w:tcBorders>
            <w:shd w:val="clear" w:color="000000" w:fill="FFFFFF"/>
            <w:hideMark/>
          </w:tcPr>
          <w:p w14:paraId="38AB69B2" w14:textId="77777777" w:rsidR="00A01690" w:rsidRPr="00A01690" w:rsidRDefault="00A01690" w:rsidP="00A01690">
            <w:pPr>
              <w:spacing w:after="0" w:line="240" w:lineRule="auto"/>
              <w:rPr>
                <w:rFonts w:ascii="Calibri" w:eastAsia="Times New Roman" w:hAnsi="Calibri" w:cs="Calibri"/>
                <w:b/>
                <w:bCs/>
                <w:color w:val="000000"/>
                <w:lang w:eastAsia="nb-NO"/>
              </w:rPr>
            </w:pPr>
            <w:r w:rsidRPr="00A01690">
              <w:rPr>
                <w:rFonts w:ascii="Calibri" w:eastAsia="Times New Roman" w:hAnsi="Calibri" w:cs="Calibri"/>
                <w:b/>
                <w:bCs/>
                <w:color w:val="000000"/>
                <w:lang w:eastAsia="nb-NO"/>
              </w:rPr>
              <w:t>Forslag</w:t>
            </w:r>
          </w:p>
        </w:tc>
        <w:tc>
          <w:tcPr>
            <w:tcW w:w="5812" w:type="dxa"/>
            <w:tcBorders>
              <w:top w:val="nil"/>
              <w:left w:val="nil"/>
              <w:bottom w:val="single" w:sz="4" w:space="0" w:color="4472C4"/>
              <w:right w:val="single" w:sz="4" w:space="0" w:color="4472C4"/>
            </w:tcBorders>
            <w:shd w:val="clear" w:color="000000" w:fill="FFFFFF"/>
            <w:hideMark/>
          </w:tcPr>
          <w:p w14:paraId="2302AFB3" w14:textId="77777777" w:rsidR="00A01690" w:rsidRPr="00A01690" w:rsidRDefault="00A01690" w:rsidP="00A01690">
            <w:pPr>
              <w:spacing w:after="0" w:line="240" w:lineRule="auto"/>
              <w:rPr>
                <w:rFonts w:ascii="Calibri" w:eastAsia="Times New Roman" w:hAnsi="Calibri" w:cs="Calibri"/>
                <w:b/>
                <w:bCs/>
                <w:color w:val="000000"/>
                <w:lang w:eastAsia="nb-NO"/>
              </w:rPr>
            </w:pPr>
            <w:r w:rsidRPr="00A01690">
              <w:rPr>
                <w:rFonts w:ascii="Calibri" w:eastAsia="Times New Roman" w:hAnsi="Calibri" w:cs="Calibri"/>
                <w:b/>
                <w:bCs/>
                <w:color w:val="000000"/>
                <w:lang w:eastAsia="nb-NO"/>
              </w:rPr>
              <w:t>Begrunnelse</w:t>
            </w:r>
          </w:p>
        </w:tc>
      </w:tr>
      <w:tr w:rsidR="00A01690" w:rsidRPr="00A01690" w14:paraId="6CA06549" w14:textId="77777777" w:rsidTr="003F4DD0">
        <w:trPr>
          <w:trHeight w:val="51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65319C09"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w:t>
            </w:r>
          </w:p>
        </w:tc>
        <w:tc>
          <w:tcPr>
            <w:tcW w:w="1757" w:type="dxa"/>
            <w:tcBorders>
              <w:top w:val="nil"/>
              <w:left w:val="nil"/>
              <w:bottom w:val="single" w:sz="4" w:space="0" w:color="4472C4"/>
              <w:right w:val="single" w:sz="4" w:space="0" w:color="4472C4"/>
            </w:tcBorders>
            <w:shd w:val="clear" w:color="D9E1F2" w:fill="D9E1F2"/>
            <w:hideMark/>
          </w:tcPr>
          <w:p w14:paraId="3B3BE87A" w14:textId="77777777" w:rsidR="00A01690" w:rsidRPr="00A01690" w:rsidRDefault="00A01690" w:rsidP="00A01690">
            <w:pPr>
              <w:spacing w:after="0" w:line="240" w:lineRule="auto"/>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Maylén</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Mago</w:t>
            </w:r>
            <w:proofErr w:type="spellEnd"/>
            <w:r w:rsidRPr="00A01690">
              <w:rPr>
                <w:rFonts w:ascii="Calibri" w:eastAsia="Times New Roman" w:hAnsi="Calibri" w:cs="Calibri"/>
                <w:color w:val="000000"/>
                <w:lang w:eastAsia="nb-NO"/>
              </w:rPr>
              <w:t xml:space="preserve"> Pedersen</w:t>
            </w:r>
          </w:p>
        </w:tc>
        <w:tc>
          <w:tcPr>
            <w:tcW w:w="1250" w:type="dxa"/>
            <w:tcBorders>
              <w:top w:val="nil"/>
              <w:left w:val="nil"/>
              <w:bottom w:val="single" w:sz="4" w:space="0" w:color="4472C4"/>
              <w:right w:val="single" w:sz="4" w:space="0" w:color="4472C4"/>
            </w:tcBorders>
            <w:shd w:val="clear" w:color="D9E1F2" w:fill="D9E1F2"/>
            <w:hideMark/>
          </w:tcPr>
          <w:p w14:paraId="045256A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Gamle Oslo</w:t>
            </w:r>
          </w:p>
        </w:tc>
        <w:tc>
          <w:tcPr>
            <w:tcW w:w="742" w:type="dxa"/>
            <w:tcBorders>
              <w:top w:val="nil"/>
              <w:left w:val="nil"/>
              <w:bottom w:val="single" w:sz="4" w:space="0" w:color="4472C4"/>
              <w:right w:val="single" w:sz="4" w:space="0" w:color="4472C4"/>
            </w:tcBorders>
            <w:shd w:val="clear" w:color="D9E1F2" w:fill="D9E1F2"/>
            <w:noWrap/>
            <w:hideMark/>
          </w:tcPr>
          <w:p w14:paraId="65D41A30"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22</w:t>
            </w:r>
          </w:p>
        </w:tc>
        <w:tc>
          <w:tcPr>
            <w:tcW w:w="992" w:type="dxa"/>
            <w:tcBorders>
              <w:top w:val="nil"/>
              <w:left w:val="nil"/>
              <w:bottom w:val="single" w:sz="4" w:space="0" w:color="4472C4"/>
              <w:right w:val="single" w:sz="4" w:space="0" w:color="4472C4"/>
            </w:tcBorders>
            <w:shd w:val="clear" w:color="D9E1F2" w:fill="D9E1F2"/>
            <w:noWrap/>
            <w:hideMark/>
          </w:tcPr>
          <w:p w14:paraId="14FDA07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D9E1F2" w:fill="D9E1F2"/>
            <w:hideMark/>
          </w:tcPr>
          <w:p w14:paraId="6102E1AE" w14:textId="0AFE413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"Forslag på kandidater til fylkesstyret og </w:t>
            </w:r>
            <w:proofErr w:type="spellStart"/>
            <w:r w:rsidRPr="00A01690">
              <w:rPr>
                <w:rFonts w:ascii="Calibri" w:eastAsia="Times New Roman" w:hAnsi="Calibri" w:cs="Calibri"/>
                <w:color w:val="000000"/>
                <w:lang w:eastAsia="nb-NO"/>
              </w:rPr>
              <w:t>landssstyret</w:t>
            </w:r>
            <w:proofErr w:type="spellEnd"/>
            <w:r w:rsidRPr="00A01690">
              <w:rPr>
                <w:rFonts w:ascii="Calibri" w:eastAsia="Times New Roman" w:hAnsi="Calibri" w:cs="Calibri"/>
                <w:color w:val="000000"/>
                <w:lang w:eastAsia="nb-NO"/>
              </w:rPr>
              <w:t xml:space="preserve"> skal være innlevert dirigentbordet innen klokken 1430 på årsmøtets andre dag."</w:t>
            </w:r>
          </w:p>
        </w:tc>
        <w:tc>
          <w:tcPr>
            <w:tcW w:w="5812" w:type="dxa"/>
            <w:tcBorders>
              <w:top w:val="nil"/>
              <w:left w:val="nil"/>
              <w:bottom w:val="single" w:sz="4" w:space="0" w:color="4472C4"/>
              <w:right w:val="single" w:sz="4" w:space="0" w:color="4472C4"/>
            </w:tcBorders>
            <w:shd w:val="clear" w:color="D9E1F2" w:fill="D9E1F2"/>
            <w:hideMark/>
          </w:tcPr>
          <w:p w14:paraId="4698BD3B" w14:textId="274E84FB" w:rsidR="003F4DD0" w:rsidRPr="003F4DD0" w:rsidRDefault="00A01690" w:rsidP="003F4DD0">
            <w:r w:rsidRPr="003F4DD0">
              <w:t xml:space="preserve">Jeg mener den meste åpne demokratiske prosessen er å la forslagsfristen være åpen til saken skal behandles, slik det er lagt opp nå vil delegatene ha fem minutter fra innstillingen blir lagt frem til man må komme med endringsforslag. Det kan også være debatter og saker under årsmøtet som kan føre til ønskede endringer i sammensetning av fylkesstyret og </w:t>
            </w:r>
            <w:proofErr w:type="spellStart"/>
            <w:r w:rsidRPr="003F4DD0">
              <w:t>landstyret</w:t>
            </w:r>
            <w:proofErr w:type="spellEnd"/>
            <w:r w:rsidRPr="003F4DD0">
              <w:t xml:space="preserve">. For å styrke demokratiet i partiet mener jeg det burde være åpent lengst mulig. Ettersom møtet foregår digitalt tenker jeg en rimelig frist vil være klokken 1430, da har ordstyrerbordet 2 timer på å områ seg til et evt. benkeforslag. </w:t>
            </w:r>
          </w:p>
        </w:tc>
      </w:tr>
      <w:tr w:rsidR="00A01690" w:rsidRPr="00A01690" w14:paraId="5FD14EE2" w14:textId="77777777" w:rsidTr="003F4DD0">
        <w:trPr>
          <w:trHeight w:val="2126"/>
        </w:trPr>
        <w:tc>
          <w:tcPr>
            <w:tcW w:w="421" w:type="dxa"/>
            <w:tcBorders>
              <w:top w:val="nil"/>
              <w:left w:val="single" w:sz="4" w:space="0" w:color="4472C4"/>
              <w:bottom w:val="single" w:sz="4" w:space="0" w:color="4472C4"/>
              <w:right w:val="single" w:sz="4" w:space="0" w:color="4472C4"/>
            </w:tcBorders>
            <w:shd w:val="clear" w:color="auto" w:fill="auto"/>
            <w:noWrap/>
            <w:hideMark/>
          </w:tcPr>
          <w:p w14:paraId="605A8E17"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2</w:t>
            </w:r>
          </w:p>
        </w:tc>
        <w:tc>
          <w:tcPr>
            <w:tcW w:w="1757" w:type="dxa"/>
            <w:tcBorders>
              <w:top w:val="nil"/>
              <w:left w:val="nil"/>
              <w:bottom w:val="single" w:sz="4" w:space="0" w:color="4472C4"/>
              <w:right w:val="single" w:sz="4" w:space="0" w:color="4472C4"/>
            </w:tcBorders>
            <w:shd w:val="clear" w:color="auto" w:fill="auto"/>
            <w:hideMark/>
          </w:tcPr>
          <w:p w14:paraId="0D09E9D7" w14:textId="77777777" w:rsidR="00A01690" w:rsidRPr="00A01690" w:rsidRDefault="00A01690" w:rsidP="00A01690">
            <w:pPr>
              <w:spacing w:after="0" w:line="240" w:lineRule="auto"/>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Maylén</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Mago</w:t>
            </w:r>
            <w:proofErr w:type="spellEnd"/>
            <w:r w:rsidRPr="00A01690">
              <w:rPr>
                <w:rFonts w:ascii="Calibri" w:eastAsia="Times New Roman" w:hAnsi="Calibri" w:cs="Calibri"/>
                <w:color w:val="000000"/>
                <w:lang w:eastAsia="nb-NO"/>
              </w:rPr>
              <w:t xml:space="preserve"> Pedersen</w:t>
            </w:r>
          </w:p>
        </w:tc>
        <w:tc>
          <w:tcPr>
            <w:tcW w:w="1250" w:type="dxa"/>
            <w:tcBorders>
              <w:top w:val="nil"/>
              <w:left w:val="nil"/>
              <w:bottom w:val="single" w:sz="4" w:space="0" w:color="4472C4"/>
              <w:right w:val="single" w:sz="4" w:space="0" w:color="4472C4"/>
            </w:tcBorders>
            <w:shd w:val="clear" w:color="auto" w:fill="auto"/>
            <w:hideMark/>
          </w:tcPr>
          <w:p w14:paraId="505C9CA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Gamle Oslo </w:t>
            </w:r>
          </w:p>
        </w:tc>
        <w:tc>
          <w:tcPr>
            <w:tcW w:w="742" w:type="dxa"/>
            <w:tcBorders>
              <w:top w:val="nil"/>
              <w:left w:val="nil"/>
              <w:bottom w:val="single" w:sz="4" w:space="0" w:color="4472C4"/>
              <w:right w:val="single" w:sz="4" w:space="0" w:color="4472C4"/>
            </w:tcBorders>
            <w:shd w:val="clear" w:color="auto" w:fill="auto"/>
            <w:noWrap/>
            <w:hideMark/>
          </w:tcPr>
          <w:p w14:paraId="0BF240FC"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60-61</w:t>
            </w:r>
          </w:p>
        </w:tc>
        <w:tc>
          <w:tcPr>
            <w:tcW w:w="992" w:type="dxa"/>
            <w:tcBorders>
              <w:top w:val="nil"/>
              <w:left w:val="nil"/>
              <w:bottom w:val="single" w:sz="4" w:space="0" w:color="4472C4"/>
              <w:right w:val="single" w:sz="4" w:space="0" w:color="4472C4"/>
            </w:tcBorders>
            <w:shd w:val="clear" w:color="auto" w:fill="auto"/>
            <w:noWrap/>
            <w:hideMark/>
          </w:tcPr>
          <w:p w14:paraId="67B3AB4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Stryk</w:t>
            </w:r>
          </w:p>
        </w:tc>
        <w:tc>
          <w:tcPr>
            <w:tcW w:w="3338" w:type="dxa"/>
            <w:tcBorders>
              <w:top w:val="nil"/>
              <w:left w:val="nil"/>
              <w:bottom w:val="single" w:sz="4" w:space="0" w:color="4472C4"/>
              <w:right w:val="single" w:sz="4" w:space="0" w:color="4472C4"/>
            </w:tcBorders>
            <w:shd w:val="clear" w:color="auto" w:fill="auto"/>
            <w:hideMark/>
          </w:tcPr>
          <w:p w14:paraId="72BDE72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Stryk: "Når den avsatte tid for saken er brukt opp strykes resten av </w:t>
            </w:r>
            <w:proofErr w:type="spellStart"/>
            <w:r w:rsidRPr="00A01690">
              <w:rPr>
                <w:rFonts w:ascii="Calibri" w:eastAsia="Times New Roman" w:hAnsi="Calibri" w:cs="Calibri"/>
                <w:color w:val="000000"/>
                <w:lang w:eastAsia="nb-NO"/>
              </w:rPr>
              <w:t>talelisten</w:t>
            </w:r>
            <w:proofErr w:type="spellEnd"/>
            <w:r w:rsidRPr="00A01690">
              <w:rPr>
                <w:rFonts w:ascii="Calibri" w:eastAsia="Times New Roman" w:hAnsi="Calibri" w:cs="Calibri"/>
                <w:color w:val="000000"/>
                <w:lang w:eastAsia="nb-NO"/>
              </w:rPr>
              <w:t>."</w:t>
            </w:r>
          </w:p>
        </w:tc>
        <w:tc>
          <w:tcPr>
            <w:tcW w:w="5812" w:type="dxa"/>
            <w:tcBorders>
              <w:top w:val="nil"/>
              <w:left w:val="nil"/>
              <w:bottom w:val="single" w:sz="4" w:space="0" w:color="4472C4"/>
              <w:right w:val="single" w:sz="4" w:space="0" w:color="4472C4"/>
            </w:tcBorders>
            <w:shd w:val="clear" w:color="auto" w:fill="auto"/>
            <w:hideMark/>
          </w:tcPr>
          <w:p w14:paraId="7A59BDB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Det er viktig at demokratiske prosesser i partiet ivaretas, dersom det er mange inntegnede til en sak tyder dette på at saken har behov for å debatteres, det er uheldig om det er tidsrammen som skal bestemme hvilke saker som skal debatteres. Det legger mye makt over på de som setter tidsrammen og ikke de som tegner seg til en sak på årsmøtet.</w:t>
            </w:r>
          </w:p>
        </w:tc>
      </w:tr>
      <w:tr w:rsidR="00A01690" w:rsidRPr="00A01690" w14:paraId="25BF6D25" w14:textId="77777777" w:rsidTr="003F4DD0">
        <w:trPr>
          <w:trHeight w:val="2964"/>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7BCC0FBC"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w:t>
            </w:r>
          </w:p>
        </w:tc>
        <w:tc>
          <w:tcPr>
            <w:tcW w:w="1757" w:type="dxa"/>
            <w:tcBorders>
              <w:top w:val="nil"/>
              <w:left w:val="nil"/>
              <w:bottom w:val="single" w:sz="4" w:space="0" w:color="4472C4"/>
              <w:right w:val="single" w:sz="4" w:space="0" w:color="4472C4"/>
            </w:tcBorders>
            <w:shd w:val="clear" w:color="D9E1F2" w:fill="D9E1F2"/>
            <w:hideMark/>
          </w:tcPr>
          <w:p w14:paraId="5E84A51E" w14:textId="77777777" w:rsidR="00A01690" w:rsidRPr="00A01690" w:rsidRDefault="00A01690" w:rsidP="00A01690">
            <w:pPr>
              <w:spacing w:after="0" w:line="240" w:lineRule="auto"/>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Maylén</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Mago</w:t>
            </w:r>
            <w:proofErr w:type="spellEnd"/>
            <w:r w:rsidRPr="00A01690">
              <w:rPr>
                <w:rFonts w:ascii="Calibri" w:eastAsia="Times New Roman" w:hAnsi="Calibri" w:cs="Calibri"/>
                <w:color w:val="000000"/>
                <w:lang w:eastAsia="nb-NO"/>
              </w:rPr>
              <w:t xml:space="preserve"> Pedersen</w:t>
            </w:r>
          </w:p>
        </w:tc>
        <w:tc>
          <w:tcPr>
            <w:tcW w:w="1250" w:type="dxa"/>
            <w:tcBorders>
              <w:top w:val="nil"/>
              <w:left w:val="nil"/>
              <w:bottom w:val="single" w:sz="4" w:space="0" w:color="4472C4"/>
              <w:right w:val="single" w:sz="4" w:space="0" w:color="4472C4"/>
            </w:tcBorders>
            <w:shd w:val="clear" w:color="D9E1F2" w:fill="D9E1F2"/>
            <w:hideMark/>
          </w:tcPr>
          <w:p w14:paraId="21BF59A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Gamle Oslo</w:t>
            </w:r>
          </w:p>
        </w:tc>
        <w:tc>
          <w:tcPr>
            <w:tcW w:w="742" w:type="dxa"/>
            <w:tcBorders>
              <w:top w:val="nil"/>
              <w:left w:val="nil"/>
              <w:bottom w:val="single" w:sz="4" w:space="0" w:color="4472C4"/>
              <w:right w:val="single" w:sz="4" w:space="0" w:color="4472C4"/>
            </w:tcBorders>
            <w:shd w:val="clear" w:color="D9E1F2" w:fill="D9E1F2"/>
            <w:noWrap/>
            <w:hideMark/>
          </w:tcPr>
          <w:p w14:paraId="44DE0DEA"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83</w:t>
            </w:r>
          </w:p>
        </w:tc>
        <w:tc>
          <w:tcPr>
            <w:tcW w:w="992" w:type="dxa"/>
            <w:tcBorders>
              <w:top w:val="nil"/>
              <w:left w:val="nil"/>
              <w:bottom w:val="single" w:sz="4" w:space="0" w:color="4472C4"/>
              <w:right w:val="single" w:sz="4" w:space="0" w:color="4472C4"/>
            </w:tcBorders>
            <w:shd w:val="clear" w:color="D9E1F2" w:fill="D9E1F2"/>
            <w:noWrap/>
            <w:hideMark/>
          </w:tcPr>
          <w:p w14:paraId="15C8AC1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4E7EBF4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"Endringsforslag til innsendte forslag kan sendes skriftlig til dirigentbordet før strek er satt i den aktuelle saken"</w:t>
            </w:r>
          </w:p>
        </w:tc>
        <w:tc>
          <w:tcPr>
            <w:tcW w:w="5812" w:type="dxa"/>
            <w:tcBorders>
              <w:top w:val="nil"/>
              <w:left w:val="nil"/>
              <w:bottom w:val="single" w:sz="4" w:space="0" w:color="4472C4"/>
              <w:right w:val="single" w:sz="4" w:space="0" w:color="4472C4"/>
            </w:tcBorders>
            <w:shd w:val="clear" w:color="D9E1F2" w:fill="D9E1F2"/>
            <w:hideMark/>
          </w:tcPr>
          <w:p w14:paraId="6F7CE73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Det fremgår ikke av forretningsorden hvordan man skal sende inn endringsforslag til innsendte forslag. Vanlig praksis har vært at det er mulig å sende inn endringsforslag til forslagene som er sendt inn, dette for å fange opp hva partiet mener etter debatt. Disse har tradisjonelt sett vært behandlet av en redaksjonskomité og sendt ut til delegatene. Jeg mener det også burde fremgår hvordan forslagene skal sendes inn og hvordan delegatene vil motta disse samt innstilling fra </w:t>
            </w:r>
            <w:proofErr w:type="spellStart"/>
            <w:r w:rsidRPr="00A01690">
              <w:rPr>
                <w:rFonts w:ascii="Calibri" w:eastAsia="Times New Roman" w:hAnsi="Calibri" w:cs="Calibri"/>
                <w:color w:val="000000"/>
                <w:lang w:eastAsia="nb-NO"/>
              </w:rPr>
              <w:t>red.kom</w:t>
            </w:r>
            <w:proofErr w:type="spellEnd"/>
            <w:r w:rsidRPr="00A01690">
              <w:rPr>
                <w:rFonts w:ascii="Calibri" w:eastAsia="Times New Roman" w:hAnsi="Calibri" w:cs="Calibri"/>
                <w:color w:val="000000"/>
                <w:lang w:eastAsia="nb-NO"/>
              </w:rPr>
              <w:t xml:space="preserve">. Ettersom møtet foregår digitalt er det ekstra viktig at dette fremgår tydelig av forretningsorden. </w:t>
            </w:r>
          </w:p>
        </w:tc>
      </w:tr>
      <w:tr w:rsidR="00A01690" w:rsidRPr="00A01690" w14:paraId="69AF2720"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auto" w:fill="auto"/>
            <w:noWrap/>
            <w:hideMark/>
          </w:tcPr>
          <w:p w14:paraId="3BCAEC99"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auto" w:fill="auto"/>
            <w:hideMark/>
          </w:tcPr>
          <w:p w14:paraId="72E3805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auto" w:fill="auto"/>
            <w:hideMark/>
          </w:tcPr>
          <w:p w14:paraId="1CBFBD3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auto" w:fill="auto"/>
            <w:noWrap/>
            <w:hideMark/>
          </w:tcPr>
          <w:p w14:paraId="02CA833C"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auto" w:fill="auto"/>
            <w:noWrap/>
            <w:hideMark/>
          </w:tcPr>
          <w:p w14:paraId="2E19344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auto" w:fill="auto"/>
            <w:hideMark/>
          </w:tcPr>
          <w:p w14:paraId="17F6F9A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auto" w:fill="auto"/>
            <w:hideMark/>
          </w:tcPr>
          <w:p w14:paraId="78D3A00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56941AE4" w14:textId="77777777" w:rsidTr="003F4DD0">
        <w:trPr>
          <w:trHeight w:val="540"/>
        </w:trPr>
        <w:tc>
          <w:tcPr>
            <w:tcW w:w="8500" w:type="dxa"/>
            <w:gridSpan w:val="6"/>
            <w:tcBorders>
              <w:top w:val="nil"/>
              <w:left w:val="single" w:sz="4" w:space="0" w:color="4472C4"/>
              <w:bottom w:val="single" w:sz="4" w:space="0" w:color="4472C4"/>
              <w:right w:val="single" w:sz="4" w:space="0" w:color="4472C4"/>
            </w:tcBorders>
            <w:shd w:val="clear" w:color="D9E1F2" w:fill="D9E1F2"/>
            <w:noWrap/>
            <w:hideMark/>
          </w:tcPr>
          <w:p w14:paraId="2B4F559D" w14:textId="6446D327" w:rsidR="00A01690" w:rsidRPr="00A01690" w:rsidRDefault="00A01690" w:rsidP="00A01690">
            <w:pPr>
              <w:spacing w:after="0" w:line="240" w:lineRule="auto"/>
              <w:rPr>
                <w:rFonts w:ascii="Calibri" w:eastAsia="Times New Roman" w:hAnsi="Calibri" w:cs="Calibri"/>
                <w:b/>
                <w:bCs/>
                <w:color w:val="FF0000"/>
                <w:sz w:val="32"/>
                <w:szCs w:val="32"/>
                <w:lang w:eastAsia="nb-NO"/>
              </w:rPr>
            </w:pPr>
            <w:r w:rsidRPr="00A01690">
              <w:rPr>
                <w:rFonts w:ascii="Calibri" w:eastAsia="Times New Roman" w:hAnsi="Calibri" w:cs="Calibri"/>
                <w:b/>
                <w:bCs/>
                <w:color w:val="FF0000"/>
                <w:sz w:val="32"/>
                <w:szCs w:val="32"/>
                <w:lang w:eastAsia="nb-NO"/>
              </w:rPr>
              <w:t>Sak 3: Arbeidsplan</w:t>
            </w:r>
            <w:r w:rsidRPr="00A01690">
              <w:rPr>
                <w:rFonts w:ascii="Calibri" w:eastAsia="Times New Roman" w:hAnsi="Calibri" w:cs="Calibri"/>
                <w:color w:val="000000"/>
                <w:sz w:val="32"/>
                <w:szCs w:val="32"/>
                <w:lang w:eastAsia="nb-NO"/>
              </w:rPr>
              <w:t> </w:t>
            </w:r>
          </w:p>
        </w:tc>
        <w:tc>
          <w:tcPr>
            <w:tcW w:w="5812" w:type="dxa"/>
            <w:tcBorders>
              <w:top w:val="nil"/>
              <w:left w:val="nil"/>
              <w:bottom w:val="single" w:sz="4" w:space="0" w:color="4472C4"/>
              <w:right w:val="single" w:sz="4" w:space="0" w:color="4472C4"/>
            </w:tcBorders>
            <w:shd w:val="clear" w:color="D9E1F2" w:fill="D9E1F2"/>
            <w:hideMark/>
          </w:tcPr>
          <w:p w14:paraId="1D941FC9" w14:textId="77777777" w:rsidR="00A01690" w:rsidRPr="00A01690" w:rsidRDefault="00A01690" w:rsidP="00A01690">
            <w:pPr>
              <w:spacing w:after="0" w:line="240" w:lineRule="auto"/>
              <w:rPr>
                <w:rFonts w:ascii="Calibri" w:eastAsia="Times New Roman" w:hAnsi="Calibri" w:cs="Calibri"/>
                <w:color w:val="000000"/>
                <w:sz w:val="32"/>
                <w:szCs w:val="32"/>
                <w:lang w:eastAsia="nb-NO"/>
              </w:rPr>
            </w:pPr>
            <w:r w:rsidRPr="00A01690">
              <w:rPr>
                <w:rFonts w:ascii="Calibri" w:eastAsia="Times New Roman" w:hAnsi="Calibri" w:cs="Calibri"/>
                <w:color w:val="000000"/>
                <w:sz w:val="32"/>
                <w:szCs w:val="32"/>
                <w:lang w:eastAsia="nb-NO"/>
              </w:rPr>
              <w:t> </w:t>
            </w:r>
          </w:p>
        </w:tc>
      </w:tr>
      <w:tr w:rsidR="00A01690" w:rsidRPr="00A01690" w14:paraId="0799F2B0"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000000" w:fill="FFFFFF"/>
            <w:noWrap/>
            <w:hideMark/>
          </w:tcPr>
          <w:p w14:paraId="0AD87180" w14:textId="77777777" w:rsidR="00A01690" w:rsidRPr="00A01690" w:rsidRDefault="00A01690" w:rsidP="00A01690">
            <w:pPr>
              <w:spacing w:after="0" w:line="240" w:lineRule="auto"/>
              <w:jc w:val="center"/>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Nr</w:t>
            </w:r>
            <w:proofErr w:type="spellEnd"/>
          </w:p>
        </w:tc>
        <w:tc>
          <w:tcPr>
            <w:tcW w:w="1757" w:type="dxa"/>
            <w:tcBorders>
              <w:top w:val="nil"/>
              <w:left w:val="nil"/>
              <w:bottom w:val="single" w:sz="4" w:space="0" w:color="4472C4"/>
              <w:right w:val="single" w:sz="4" w:space="0" w:color="4472C4"/>
            </w:tcBorders>
            <w:shd w:val="clear" w:color="000000" w:fill="FFFFFF"/>
            <w:hideMark/>
          </w:tcPr>
          <w:p w14:paraId="2C86F8B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Navn</w:t>
            </w:r>
          </w:p>
        </w:tc>
        <w:tc>
          <w:tcPr>
            <w:tcW w:w="1250" w:type="dxa"/>
            <w:tcBorders>
              <w:top w:val="nil"/>
              <w:left w:val="nil"/>
              <w:bottom w:val="single" w:sz="4" w:space="0" w:color="4472C4"/>
              <w:right w:val="single" w:sz="4" w:space="0" w:color="4472C4"/>
            </w:tcBorders>
            <w:shd w:val="clear" w:color="000000" w:fill="FFFFFF"/>
            <w:hideMark/>
          </w:tcPr>
          <w:p w14:paraId="51006DA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Lokallag</w:t>
            </w:r>
          </w:p>
        </w:tc>
        <w:tc>
          <w:tcPr>
            <w:tcW w:w="742" w:type="dxa"/>
            <w:tcBorders>
              <w:top w:val="nil"/>
              <w:left w:val="nil"/>
              <w:bottom w:val="single" w:sz="4" w:space="0" w:color="4472C4"/>
              <w:right w:val="single" w:sz="4" w:space="0" w:color="4472C4"/>
            </w:tcBorders>
            <w:shd w:val="clear" w:color="000000" w:fill="FFFFFF"/>
            <w:noWrap/>
            <w:hideMark/>
          </w:tcPr>
          <w:p w14:paraId="187C86F4"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Linje</w:t>
            </w:r>
          </w:p>
        </w:tc>
        <w:tc>
          <w:tcPr>
            <w:tcW w:w="992" w:type="dxa"/>
            <w:tcBorders>
              <w:top w:val="nil"/>
              <w:left w:val="nil"/>
              <w:bottom w:val="single" w:sz="4" w:space="0" w:color="4472C4"/>
              <w:right w:val="single" w:sz="4" w:space="0" w:color="4472C4"/>
            </w:tcBorders>
            <w:shd w:val="clear" w:color="000000" w:fill="FFFFFF"/>
            <w:noWrap/>
            <w:hideMark/>
          </w:tcPr>
          <w:p w14:paraId="7C51F0D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Endring</w:t>
            </w:r>
          </w:p>
        </w:tc>
        <w:tc>
          <w:tcPr>
            <w:tcW w:w="3338" w:type="dxa"/>
            <w:tcBorders>
              <w:top w:val="nil"/>
              <w:left w:val="nil"/>
              <w:bottom w:val="single" w:sz="4" w:space="0" w:color="4472C4"/>
              <w:right w:val="single" w:sz="4" w:space="0" w:color="4472C4"/>
            </w:tcBorders>
            <w:shd w:val="clear" w:color="000000" w:fill="FFFFFF"/>
            <w:hideMark/>
          </w:tcPr>
          <w:p w14:paraId="6E915CC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Forslag</w:t>
            </w:r>
          </w:p>
        </w:tc>
        <w:tc>
          <w:tcPr>
            <w:tcW w:w="5812" w:type="dxa"/>
            <w:tcBorders>
              <w:top w:val="nil"/>
              <w:left w:val="nil"/>
              <w:bottom w:val="single" w:sz="4" w:space="0" w:color="4472C4"/>
              <w:right w:val="single" w:sz="4" w:space="0" w:color="4472C4"/>
            </w:tcBorders>
            <w:shd w:val="clear" w:color="000000" w:fill="FFFFFF"/>
            <w:hideMark/>
          </w:tcPr>
          <w:p w14:paraId="59A0C45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Begrunnelse</w:t>
            </w:r>
          </w:p>
        </w:tc>
      </w:tr>
      <w:tr w:rsidR="00A01690" w:rsidRPr="00A01690" w14:paraId="5C153695" w14:textId="77777777" w:rsidTr="003F4DD0">
        <w:trPr>
          <w:trHeight w:val="114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380007AE"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4</w:t>
            </w:r>
          </w:p>
        </w:tc>
        <w:tc>
          <w:tcPr>
            <w:tcW w:w="1757" w:type="dxa"/>
            <w:tcBorders>
              <w:top w:val="nil"/>
              <w:left w:val="nil"/>
              <w:bottom w:val="single" w:sz="4" w:space="0" w:color="4472C4"/>
              <w:right w:val="single" w:sz="4" w:space="0" w:color="4472C4"/>
            </w:tcBorders>
            <w:shd w:val="clear" w:color="D9E1F2" w:fill="D9E1F2"/>
            <w:hideMark/>
          </w:tcPr>
          <w:p w14:paraId="74336B7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Camilla </w:t>
            </w:r>
            <w:proofErr w:type="spellStart"/>
            <w:r w:rsidRPr="00A01690">
              <w:rPr>
                <w:rFonts w:ascii="Calibri" w:eastAsia="Times New Roman" w:hAnsi="Calibri" w:cs="Calibri"/>
                <w:color w:val="000000"/>
                <w:lang w:eastAsia="nb-NO"/>
              </w:rPr>
              <w:t>Huggins</w:t>
            </w:r>
            <w:proofErr w:type="spellEnd"/>
            <w:r w:rsidRPr="00A01690">
              <w:rPr>
                <w:rFonts w:ascii="Calibri" w:eastAsia="Times New Roman" w:hAnsi="Calibri" w:cs="Calibri"/>
                <w:color w:val="000000"/>
                <w:lang w:eastAsia="nb-NO"/>
              </w:rPr>
              <w:t xml:space="preserve"> Aase</w:t>
            </w:r>
          </w:p>
        </w:tc>
        <w:tc>
          <w:tcPr>
            <w:tcW w:w="1250" w:type="dxa"/>
            <w:tcBorders>
              <w:top w:val="nil"/>
              <w:left w:val="nil"/>
              <w:bottom w:val="single" w:sz="4" w:space="0" w:color="4472C4"/>
              <w:right w:val="single" w:sz="4" w:space="0" w:color="4472C4"/>
            </w:tcBorders>
            <w:shd w:val="clear" w:color="D9E1F2" w:fill="D9E1F2"/>
            <w:hideMark/>
          </w:tcPr>
          <w:p w14:paraId="73AE721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Gamle Oslo </w:t>
            </w:r>
          </w:p>
        </w:tc>
        <w:tc>
          <w:tcPr>
            <w:tcW w:w="742" w:type="dxa"/>
            <w:tcBorders>
              <w:top w:val="nil"/>
              <w:left w:val="nil"/>
              <w:bottom w:val="single" w:sz="4" w:space="0" w:color="4472C4"/>
              <w:right w:val="single" w:sz="4" w:space="0" w:color="4472C4"/>
            </w:tcBorders>
            <w:shd w:val="clear" w:color="D9E1F2" w:fill="D9E1F2"/>
            <w:noWrap/>
            <w:hideMark/>
          </w:tcPr>
          <w:p w14:paraId="065CEA9A"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122</w:t>
            </w:r>
          </w:p>
        </w:tc>
        <w:tc>
          <w:tcPr>
            <w:tcW w:w="992" w:type="dxa"/>
            <w:tcBorders>
              <w:top w:val="nil"/>
              <w:left w:val="nil"/>
              <w:bottom w:val="single" w:sz="4" w:space="0" w:color="4472C4"/>
              <w:right w:val="single" w:sz="4" w:space="0" w:color="4472C4"/>
            </w:tcBorders>
            <w:shd w:val="clear" w:color="D9E1F2" w:fill="D9E1F2"/>
            <w:noWrap/>
            <w:hideMark/>
          </w:tcPr>
          <w:p w14:paraId="35A0D99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76C8E9F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Både møter og sosiale samlinger skal legges til steder som er universelt utformede. </w:t>
            </w:r>
          </w:p>
        </w:tc>
        <w:tc>
          <w:tcPr>
            <w:tcW w:w="5812" w:type="dxa"/>
            <w:tcBorders>
              <w:top w:val="nil"/>
              <w:left w:val="nil"/>
              <w:bottom w:val="single" w:sz="4" w:space="0" w:color="4472C4"/>
              <w:right w:val="single" w:sz="4" w:space="0" w:color="4472C4"/>
            </w:tcBorders>
            <w:shd w:val="clear" w:color="D9E1F2" w:fill="D9E1F2"/>
            <w:hideMark/>
          </w:tcPr>
          <w:p w14:paraId="14C4C70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Dette må til for å være et inkluderende parti.</w:t>
            </w:r>
          </w:p>
        </w:tc>
      </w:tr>
      <w:tr w:rsidR="00A01690" w:rsidRPr="00A01690" w14:paraId="37BD6507" w14:textId="77777777" w:rsidTr="003F4DD0">
        <w:trPr>
          <w:trHeight w:val="3260"/>
        </w:trPr>
        <w:tc>
          <w:tcPr>
            <w:tcW w:w="421" w:type="dxa"/>
            <w:tcBorders>
              <w:top w:val="nil"/>
              <w:left w:val="single" w:sz="4" w:space="0" w:color="4472C4"/>
              <w:bottom w:val="single" w:sz="4" w:space="0" w:color="4472C4"/>
              <w:right w:val="single" w:sz="4" w:space="0" w:color="4472C4"/>
            </w:tcBorders>
            <w:shd w:val="clear" w:color="auto" w:fill="auto"/>
            <w:noWrap/>
            <w:hideMark/>
          </w:tcPr>
          <w:p w14:paraId="34DBCB72"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5</w:t>
            </w:r>
          </w:p>
        </w:tc>
        <w:tc>
          <w:tcPr>
            <w:tcW w:w="1757" w:type="dxa"/>
            <w:tcBorders>
              <w:top w:val="nil"/>
              <w:left w:val="nil"/>
              <w:bottom w:val="single" w:sz="4" w:space="0" w:color="4472C4"/>
              <w:right w:val="single" w:sz="4" w:space="0" w:color="4472C4"/>
            </w:tcBorders>
            <w:shd w:val="clear" w:color="auto" w:fill="auto"/>
            <w:hideMark/>
          </w:tcPr>
          <w:p w14:paraId="6F189BA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Jonas Finnanger</w:t>
            </w:r>
          </w:p>
        </w:tc>
        <w:tc>
          <w:tcPr>
            <w:tcW w:w="1250" w:type="dxa"/>
            <w:tcBorders>
              <w:top w:val="nil"/>
              <w:left w:val="nil"/>
              <w:bottom w:val="single" w:sz="4" w:space="0" w:color="4472C4"/>
              <w:right w:val="single" w:sz="4" w:space="0" w:color="4472C4"/>
            </w:tcBorders>
            <w:shd w:val="clear" w:color="auto" w:fill="auto"/>
            <w:hideMark/>
          </w:tcPr>
          <w:p w14:paraId="1E18E55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Sagene SV</w:t>
            </w:r>
          </w:p>
        </w:tc>
        <w:tc>
          <w:tcPr>
            <w:tcW w:w="742" w:type="dxa"/>
            <w:tcBorders>
              <w:top w:val="nil"/>
              <w:left w:val="nil"/>
              <w:bottom w:val="single" w:sz="4" w:space="0" w:color="4472C4"/>
              <w:right w:val="single" w:sz="4" w:space="0" w:color="4472C4"/>
            </w:tcBorders>
            <w:shd w:val="clear" w:color="auto" w:fill="auto"/>
            <w:noWrap/>
            <w:hideMark/>
          </w:tcPr>
          <w:p w14:paraId="3C23C62D"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146</w:t>
            </w:r>
          </w:p>
        </w:tc>
        <w:tc>
          <w:tcPr>
            <w:tcW w:w="992" w:type="dxa"/>
            <w:tcBorders>
              <w:top w:val="nil"/>
              <w:left w:val="nil"/>
              <w:bottom w:val="single" w:sz="4" w:space="0" w:color="4472C4"/>
              <w:right w:val="single" w:sz="4" w:space="0" w:color="4472C4"/>
            </w:tcBorders>
            <w:shd w:val="clear" w:color="auto" w:fill="auto"/>
            <w:noWrap/>
            <w:hideMark/>
          </w:tcPr>
          <w:p w14:paraId="4376785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32F2E90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Vi skal oppfordre og legge til rette </w:t>
            </w:r>
            <w:proofErr w:type="gramStart"/>
            <w:r w:rsidRPr="00A01690">
              <w:rPr>
                <w:rFonts w:ascii="Calibri" w:eastAsia="Times New Roman" w:hAnsi="Calibri" w:cs="Calibri"/>
                <w:color w:val="000000"/>
                <w:lang w:eastAsia="nb-NO"/>
              </w:rPr>
              <w:t>for  at</w:t>
            </w:r>
            <w:proofErr w:type="gramEnd"/>
            <w:r w:rsidRPr="00A01690">
              <w:rPr>
                <w:rFonts w:ascii="Calibri" w:eastAsia="Times New Roman" w:hAnsi="Calibri" w:cs="Calibri"/>
                <w:color w:val="000000"/>
                <w:lang w:eastAsia="nb-NO"/>
              </w:rPr>
              <w:t xml:space="preserve"> lokallag, medlemmer, grupper og nettverk kan reise politiske debatter og fremme saker i representantskapet.</w:t>
            </w:r>
          </w:p>
        </w:tc>
        <w:tc>
          <w:tcPr>
            <w:tcW w:w="5812" w:type="dxa"/>
            <w:tcBorders>
              <w:top w:val="nil"/>
              <w:left w:val="nil"/>
              <w:bottom w:val="single" w:sz="4" w:space="0" w:color="4472C4"/>
              <w:right w:val="single" w:sz="4" w:space="0" w:color="4472C4"/>
            </w:tcBorders>
            <w:shd w:val="clear" w:color="auto" w:fill="auto"/>
            <w:hideMark/>
          </w:tcPr>
          <w:p w14:paraId="2BE2D2C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I arbeidsplanen ytres det et ønske om initiativ og engasjement nedenfra, fra representantskapets medlemmer. Møtene fylles imidlertid opp med så mye informasjon ovenfra, fra Oslo SV sentralt, at det ikke er tid til det. Mengden skoleringer og orienteringer gjør at det ikke er tid til så mange spørsmål eller så mye debatt som jeg opplever at representantskapets medlemmer ønsker. Pausene blir så korte at det er umulig å knytte kontakter og diskutere med medlemmer fra eget og andre lokallag. Noen møter har rett og slett holdt et så heseblesende tempo at det har gått på bekostning av trivselen.</w:t>
            </w:r>
          </w:p>
        </w:tc>
      </w:tr>
      <w:tr w:rsidR="00A01690" w:rsidRPr="00A01690" w14:paraId="4377DEDE" w14:textId="77777777" w:rsidTr="003F4DD0">
        <w:trPr>
          <w:trHeight w:val="2976"/>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77D9889E"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6</w:t>
            </w:r>
          </w:p>
        </w:tc>
        <w:tc>
          <w:tcPr>
            <w:tcW w:w="1757" w:type="dxa"/>
            <w:tcBorders>
              <w:top w:val="nil"/>
              <w:left w:val="nil"/>
              <w:bottom w:val="single" w:sz="4" w:space="0" w:color="4472C4"/>
              <w:right w:val="single" w:sz="4" w:space="0" w:color="4472C4"/>
            </w:tcBorders>
            <w:shd w:val="clear" w:color="D9E1F2" w:fill="D9E1F2"/>
            <w:hideMark/>
          </w:tcPr>
          <w:p w14:paraId="6F5B15B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Jonas Finnanger</w:t>
            </w:r>
          </w:p>
        </w:tc>
        <w:tc>
          <w:tcPr>
            <w:tcW w:w="1250" w:type="dxa"/>
            <w:tcBorders>
              <w:top w:val="nil"/>
              <w:left w:val="nil"/>
              <w:bottom w:val="single" w:sz="4" w:space="0" w:color="4472C4"/>
              <w:right w:val="single" w:sz="4" w:space="0" w:color="4472C4"/>
            </w:tcBorders>
            <w:shd w:val="clear" w:color="D9E1F2" w:fill="D9E1F2"/>
            <w:hideMark/>
          </w:tcPr>
          <w:p w14:paraId="145E467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Sagene SV</w:t>
            </w:r>
          </w:p>
        </w:tc>
        <w:tc>
          <w:tcPr>
            <w:tcW w:w="742" w:type="dxa"/>
            <w:tcBorders>
              <w:top w:val="nil"/>
              <w:left w:val="nil"/>
              <w:bottom w:val="single" w:sz="4" w:space="0" w:color="4472C4"/>
              <w:right w:val="single" w:sz="4" w:space="0" w:color="4472C4"/>
            </w:tcBorders>
            <w:shd w:val="clear" w:color="D9E1F2" w:fill="D9E1F2"/>
            <w:noWrap/>
            <w:hideMark/>
          </w:tcPr>
          <w:p w14:paraId="7FC0E883"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174</w:t>
            </w:r>
          </w:p>
        </w:tc>
        <w:tc>
          <w:tcPr>
            <w:tcW w:w="992" w:type="dxa"/>
            <w:tcBorders>
              <w:top w:val="nil"/>
              <w:left w:val="nil"/>
              <w:bottom w:val="single" w:sz="4" w:space="0" w:color="4472C4"/>
              <w:right w:val="single" w:sz="4" w:space="0" w:color="4472C4"/>
            </w:tcBorders>
            <w:shd w:val="clear" w:color="D9E1F2" w:fill="D9E1F2"/>
            <w:noWrap/>
            <w:hideMark/>
          </w:tcPr>
          <w:p w14:paraId="26A4E1C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1E76504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og aktiviteter</w:t>
            </w:r>
          </w:p>
        </w:tc>
        <w:tc>
          <w:tcPr>
            <w:tcW w:w="5812" w:type="dxa"/>
            <w:tcBorders>
              <w:top w:val="nil"/>
              <w:left w:val="nil"/>
              <w:bottom w:val="single" w:sz="4" w:space="0" w:color="4472C4"/>
              <w:right w:val="single" w:sz="4" w:space="0" w:color="4472C4"/>
            </w:tcBorders>
            <w:shd w:val="clear" w:color="D9E1F2" w:fill="D9E1F2"/>
            <w:hideMark/>
          </w:tcPr>
          <w:p w14:paraId="3BF1B9F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Det er helt nødvendig å henvende seg til lokallag før man fatter vedtak som angår dem, men jeg ønsker at dette tiltaket skal gå lenger. Bystyregruppa bør henvende seg også før de kommer på besøk ute i bydelene. Ikke fordi lokalpolitikerne i bydelsutvalgene skal være med hver gang en SV-politiker skal snakke med en journalist, men fordi det er viktig at de lokale SV-politikerne i bydelen ikke er de siste som får vite at en byråd eller stortingspolitiker har vært på møte eller befaring i bydelen. Det har skjedd flere ganger og det kan vi enkelt unngå.</w:t>
            </w:r>
          </w:p>
        </w:tc>
      </w:tr>
      <w:tr w:rsidR="00A01690" w:rsidRPr="00A01690" w14:paraId="0E66C46A" w14:textId="77777777" w:rsidTr="003F4DD0">
        <w:trPr>
          <w:trHeight w:val="2693"/>
        </w:trPr>
        <w:tc>
          <w:tcPr>
            <w:tcW w:w="421" w:type="dxa"/>
            <w:tcBorders>
              <w:top w:val="nil"/>
              <w:left w:val="single" w:sz="4" w:space="0" w:color="4472C4"/>
              <w:bottom w:val="single" w:sz="4" w:space="0" w:color="4472C4"/>
              <w:right w:val="single" w:sz="4" w:space="0" w:color="4472C4"/>
            </w:tcBorders>
            <w:shd w:val="clear" w:color="auto" w:fill="auto"/>
            <w:noWrap/>
            <w:hideMark/>
          </w:tcPr>
          <w:p w14:paraId="68ADD5F2"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7</w:t>
            </w:r>
          </w:p>
        </w:tc>
        <w:tc>
          <w:tcPr>
            <w:tcW w:w="1757" w:type="dxa"/>
            <w:tcBorders>
              <w:top w:val="nil"/>
              <w:left w:val="nil"/>
              <w:bottom w:val="single" w:sz="4" w:space="0" w:color="4472C4"/>
              <w:right w:val="single" w:sz="4" w:space="0" w:color="4472C4"/>
            </w:tcBorders>
            <w:shd w:val="clear" w:color="auto" w:fill="auto"/>
            <w:hideMark/>
          </w:tcPr>
          <w:p w14:paraId="6FF582F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Sidsel Fjelltun</w:t>
            </w:r>
          </w:p>
        </w:tc>
        <w:tc>
          <w:tcPr>
            <w:tcW w:w="1250" w:type="dxa"/>
            <w:tcBorders>
              <w:top w:val="nil"/>
              <w:left w:val="nil"/>
              <w:bottom w:val="single" w:sz="4" w:space="0" w:color="4472C4"/>
              <w:right w:val="single" w:sz="4" w:space="0" w:color="4472C4"/>
            </w:tcBorders>
            <w:shd w:val="clear" w:color="auto" w:fill="auto"/>
            <w:hideMark/>
          </w:tcPr>
          <w:p w14:paraId="38AD7C8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Sagene SV</w:t>
            </w:r>
          </w:p>
        </w:tc>
        <w:tc>
          <w:tcPr>
            <w:tcW w:w="742" w:type="dxa"/>
            <w:tcBorders>
              <w:top w:val="nil"/>
              <w:left w:val="nil"/>
              <w:bottom w:val="single" w:sz="4" w:space="0" w:color="4472C4"/>
              <w:right w:val="single" w:sz="4" w:space="0" w:color="4472C4"/>
            </w:tcBorders>
            <w:shd w:val="clear" w:color="auto" w:fill="auto"/>
            <w:noWrap/>
            <w:hideMark/>
          </w:tcPr>
          <w:p w14:paraId="728FB96F"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179</w:t>
            </w:r>
          </w:p>
        </w:tc>
        <w:tc>
          <w:tcPr>
            <w:tcW w:w="992" w:type="dxa"/>
            <w:tcBorders>
              <w:top w:val="nil"/>
              <w:left w:val="nil"/>
              <w:bottom w:val="single" w:sz="4" w:space="0" w:color="4472C4"/>
              <w:right w:val="single" w:sz="4" w:space="0" w:color="4472C4"/>
            </w:tcBorders>
            <w:shd w:val="clear" w:color="auto" w:fill="auto"/>
            <w:noWrap/>
            <w:hideMark/>
          </w:tcPr>
          <w:p w14:paraId="0EC9C87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auto" w:fill="auto"/>
            <w:hideMark/>
          </w:tcPr>
          <w:p w14:paraId="6E1C61D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Arrangere kurs for lokallagsledere, med tema som inkludering, rolleforståelse, konfliktløsning, strategisk organisasjonsbygging og styreledelse. </w:t>
            </w:r>
          </w:p>
        </w:tc>
        <w:tc>
          <w:tcPr>
            <w:tcW w:w="5812" w:type="dxa"/>
            <w:tcBorders>
              <w:top w:val="nil"/>
              <w:left w:val="nil"/>
              <w:bottom w:val="single" w:sz="4" w:space="0" w:color="4472C4"/>
              <w:right w:val="single" w:sz="4" w:space="0" w:color="4472C4"/>
            </w:tcBorders>
            <w:shd w:val="clear" w:color="auto" w:fill="auto"/>
            <w:hideMark/>
          </w:tcPr>
          <w:p w14:paraId="51E30C9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Jeg mener vi kan utnytte lokallagslederne våre bedre dersom vi i større grad gir dem verktøy og ferdigheter som hjelper dem å bygge opp sitt lokallag langsiktig. Ved å sikre god skolering av lokallagslederne samt kunnskapsoverføring mellom lokallagene vil det bli enklere for lokallagslederne og -styrene å nå de øvrige målene nevnt i dokumentet. Dette kan også senke terskelen for å melde seg som lokallagsleder, og lette arbeidet.</w:t>
            </w:r>
          </w:p>
        </w:tc>
      </w:tr>
      <w:tr w:rsidR="00A01690" w:rsidRPr="00A01690" w14:paraId="3B34F3B3" w14:textId="77777777" w:rsidTr="003F4DD0">
        <w:trPr>
          <w:trHeight w:val="435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1789DBE5"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8</w:t>
            </w:r>
          </w:p>
        </w:tc>
        <w:tc>
          <w:tcPr>
            <w:tcW w:w="1757" w:type="dxa"/>
            <w:tcBorders>
              <w:top w:val="nil"/>
              <w:left w:val="nil"/>
              <w:bottom w:val="single" w:sz="4" w:space="0" w:color="4472C4"/>
              <w:right w:val="single" w:sz="4" w:space="0" w:color="4472C4"/>
            </w:tcBorders>
            <w:shd w:val="clear" w:color="D9E1F2" w:fill="D9E1F2"/>
            <w:hideMark/>
          </w:tcPr>
          <w:p w14:paraId="1EC59B5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Stine Navarsete, Steinar Heldal, Gamle Oslo SV</w:t>
            </w:r>
          </w:p>
        </w:tc>
        <w:tc>
          <w:tcPr>
            <w:tcW w:w="1250" w:type="dxa"/>
            <w:tcBorders>
              <w:top w:val="nil"/>
              <w:left w:val="nil"/>
              <w:bottom w:val="single" w:sz="4" w:space="0" w:color="4472C4"/>
              <w:right w:val="single" w:sz="4" w:space="0" w:color="4472C4"/>
            </w:tcBorders>
            <w:shd w:val="clear" w:color="D9E1F2" w:fill="D9E1F2"/>
            <w:hideMark/>
          </w:tcPr>
          <w:p w14:paraId="1DE40B9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Gamle Oslo SV</w:t>
            </w:r>
          </w:p>
        </w:tc>
        <w:tc>
          <w:tcPr>
            <w:tcW w:w="742" w:type="dxa"/>
            <w:tcBorders>
              <w:top w:val="nil"/>
              <w:left w:val="nil"/>
              <w:bottom w:val="single" w:sz="4" w:space="0" w:color="4472C4"/>
              <w:right w:val="single" w:sz="4" w:space="0" w:color="4472C4"/>
            </w:tcBorders>
            <w:shd w:val="clear" w:color="D9E1F2" w:fill="D9E1F2"/>
            <w:noWrap/>
            <w:hideMark/>
          </w:tcPr>
          <w:p w14:paraId="509DEDFC"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185</w:t>
            </w:r>
          </w:p>
        </w:tc>
        <w:tc>
          <w:tcPr>
            <w:tcW w:w="992" w:type="dxa"/>
            <w:tcBorders>
              <w:top w:val="nil"/>
              <w:left w:val="nil"/>
              <w:bottom w:val="single" w:sz="4" w:space="0" w:color="4472C4"/>
              <w:right w:val="single" w:sz="4" w:space="0" w:color="4472C4"/>
            </w:tcBorders>
            <w:shd w:val="clear" w:color="D9E1F2" w:fill="D9E1F2"/>
            <w:noWrap/>
            <w:hideMark/>
          </w:tcPr>
          <w:p w14:paraId="55BFAA9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350179F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Fylkesstyret skal arrangere minst ett lokallagslederforum i halvåret med </w:t>
            </w:r>
            <w:proofErr w:type="gramStart"/>
            <w:r w:rsidRPr="00A01690">
              <w:rPr>
                <w:rFonts w:ascii="Calibri" w:eastAsia="Times New Roman" w:hAnsi="Calibri" w:cs="Calibri"/>
                <w:color w:val="000000"/>
                <w:lang w:eastAsia="nb-NO"/>
              </w:rPr>
              <w:t>fokus</w:t>
            </w:r>
            <w:proofErr w:type="gramEnd"/>
            <w:r w:rsidRPr="00A01690">
              <w:rPr>
                <w:rFonts w:ascii="Calibri" w:eastAsia="Times New Roman" w:hAnsi="Calibri" w:cs="Calibri"/>
                <w:color w:val="000000"/>
                <w:lang w:eastAsia="nb-NO"/>
              </w:rPr>
              <w:t xml:space="preserve"> på erfaringsutveksling mellom lokallagene. Lokallagslederforumet har frivillig </w:t>
            </w:r>
            <w:proofErr w:type="gramStart"/>
            <w:r w:rsidRPr="00A01690">
              <w:rPr>
                <w:rFonts w:ascii="Calibri" w:eastAsia="Times New Roman" w:hAnsi="Calibri" w:cs="Calibri"/>
                <w:color w:val="000000"/>
                <w:lang w:eastAsia="nb-NO"/>
              </w:rPr>
              <w:t>deltagelse</w:t>
            </w:r>
            <w:proofErr w:type="gramEnd"/>
            <w:r w:rsidRPr="00A01690">
              <w:rPr>
                <w:rFonts w:ascii="Calibri" w:eastAsia="Times New Roman" w:hAnsi="Calibri" w:cs="Calibri"/>
                <w:color w:val="000000"/>
                <w:lang w:eastAsia="nb-NO"/>
              </w:rPr>
              <w:t xml:space="preserve"> men er en arena for lokallagslederne til å bli kjent, utveksle erfaringer og utfordringer og inspirere og hjelpe hverandre. </w:t>
            </w:r>
          </w:p>
        </w:tc>
        <w:tc>
          <w:tcPr>
            <w:tcW w:w="5812" w:type="dxa"/>
            <w:tcBorders>
              <w:top w:val="nil"/>
              <w:left w:val="nil"/>
              <w:bottom w:val="single" w:sz="4" w:space="0" w:color="4472C4"/>
              <w:right w:val="single" w:sz="4" w:space="0" w:color="4472C4"/>
            </w:tcBorders>
            <w:shd w:val="clear" w:color="D9E1F2" w:fill="D9E1F2"/>
            <w:hideMark/>
          </w:tcPr>
          <w:p w14:paraId="14AFE6C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På linje 172 i arbeidsplan står det at </w:t>
            </w:r>
            <w:proofErr w:type="spellStart"/>
            <w:r w:rsidRPr="00A01690">
              <w:rPr>
                <w:rFonts w:ascii="Calibri" w:eastAsia="Times New Roman" w:hAnsi="Calibri" w:cs="Calibri"/>
                <w:color w:val="000000"/>
                <w:lang w:eastAsia="nb-NO"/>
              </w:rPr>
              <w:t>eit</w:t>
            </w:r>
            <w:proofErr w:type="spellEnd"/>
            <w:r w:rsidRPr="00A01690">
              <w:rPr>
                <w:rFonts w:ascii="Calibri" w:eastAsia="Times New Roman" w:hAnsi="Calibri" w:cs="Calibri"/>
                <w:color w:val="000000"/>
                <w:lang w:eastAsia="nb-NO"/>
              </w:rPr>
              <w:t xml:space="preserve"> av </w:t>
            </w:r>
            <w:proofErr w:type="spellStart"/>
            <w:r w:rsidRPr="00A01690">
              <w:rPr>
                <w:rFonts w:ascii="Calibri" w:eastAsia="Times New Roman" w:hAnsi="Calibri" w:cs="Calibri"/>
                <w:color w:val="000000"/>
                <w:lang w:eastAsia="nb-NO"/>
              </w:rPr>
              <w:t>dei</w:t>
            </w:r>
            <w:proofErr w:type="spellEnd"/>
            <w:r w:rsidRPr="00A01690">
              <w:rPr>
                <w:rFonts w:ascii="Calibri" w:eastAsia="Times New Roman" w:hAnsi="Calibri" w:cs="Calibri"/>
                <w:color w:val="000000"/>
                <w:lang w:eastAsia="nb-NO"/>
              </w:rPr>
              <w:t xml:space="preserve"> overordna måla for lokallaga er “ Erfaringsoverføring mellom lokallagene for å få ny inspirasjon og ideer”. Dette vil </w:t>
            </w:r>
            <w:proofErr w:type="spellStart"/>
            <w:r w:rsidRPr="00A01690">
              <w:rPr>
                <w:rFonts w:ascii="Calibri" w:eastAsia="Times New Roman" w:hAnsi="Calibri" w:cs="Calibri"/>
                <w:color w:val="000000"/>
                <w:lang w:eastAsia="nb-NO"/>
              </w:rPr>
              <w:t>vere</w:t>
            </w:r>
            <w:proofErr w:type="spellEnd"/>
            <w:r w:rsidRPr="00A01690">
              <w:rPr>
                <w:rFonts w:ascii="Calibri" w:eastAsia="Times New Roman" w:hAnsi="Calibri" w:cs="Calibri"/>
                <w:color w:val="000000"/>
                <w:lang w:eastAsia="nb-NO"/>
              </w:rPr>
              <w:t xml:space="preserve"> vanskelig å oppnå kun gjennom tiltak som fadder og møte mellom lokallagsledere og fylkesstyret som ofte er </w:t>
            </w:r>
            <w:proofErr w:type="spellStart"/>
            <w:r w:rsidRPr="00A01690">
              <w:rPr>
                <w:rFonts w:ascii="Calibri" w:eastAsia="Times New Roman" w:hAnsi="Calibri" w:cs="Calibri"/>
                <w:color w:val="000000"/>
                <w:lang w:eastAsia="nb-NO"/>
              </w:rPr>
              <w:t>meir</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ein</w:t>
            </w:r>
            <w:proofErr w:type="spellEnd"/>
            <w:r w:rsidRPr="00A01690">
              <w:rPr>
                <w:rFonts w:ascii="Calibri" w:eastAsia="Times New Roman" w:hAnsi="Calibri" w:cs="Calibri"/>
                <w:color w:val="000000"/>
                <w:lang w:eastAsia="nb-NO"/>
              </w:rPr>
              <w:t xml:space="preserve"> arena for informasjon ut til lokallagene enn dialog og styrking av forholdet mellom lokallaga. </w:t>
            </w:r>
            <w:proofErr w:type="spellStart"/>
            <w:r w:rsidRPr="00A01690">
              <w:rPr>
                <w:rFonts w:ascii="Calibri" w:eastAsia="Times New Roman" w:hAnsi="Calibri" w:cs="Calibri"/>
                <w:color w:val="000000"/>
                <w:lang w:eastAsia="nb-NO"/>
              </w:rPr>
              <w:t>Eit</w:t>
            </w:r>
            <w:proofErr w:type="spellEnd"/>
            <w:r w:rsidRPr="00A01690">
              <w:rPr>
                <w:rFonts w:ascii="Calibri" w:eastAsia="Times New Roman" w:hAnsi="Calibri" w:cs="Calibri"/>
                <w:color w:val="000000"/>
                <w:lang w:eastAsia="nb-NO"/>
              </w:rPr>
              <w:t xml:space="preserve"> lokallagslederforum er primært </w:t>
            </w:r>
            <w:proofErr w:type="spellStart"/>
            <w:r w:rsidRPr="00A01690">
              <w:rPr>
                <w:rFonts w:ascii="Calibri" w:eastAsia="Times New Roman" w:hAnsi="Calibri" w:cs="Calibri"/>
                <w:color w:val="000000"/>
                <w:lang w:eastAsia="nb-NO"/>
              </w:rPr>
              <w:t>eit</w:t>
            </w:r>
            <w:proofErr w:type="spellEnd"/>
            <w:r w:rsidRPr="00A01690">
              <w:rPr>
                <w:rFonts w:ascii="Calibri" w:eastAsia="Times New Roman" w:hAnsi="Calibri" w:cs="Calibri"/>
                <w:color w:val="000000"/>
                <w:lang w:eastAsia="nb-NO"/>
              </w:rPr>
              <w:t xml:space="preserve"> møte der kun lokallagsledere møtes for å diskutere ulike aktuelle temaer, utfordringer og behov. Bedre kontakt vil igjen minske terskelen for å jobbe sammen og hjelpe </w:t>
            </w:r>
            <w:proofErr w:type="spellStart"/>
            <w:r w:rsidRPr="00A01690">
              <w:rPr>
                <w:rFonts w:ascii="Calibri" w:eastAsia="Times New Roman" w:hAnsi="Calibri" w:cs="Calibri"/>
                <w:color w:val="000000"/>
                <w:lang w:eastAsia="nb-NO"/>
              </w:rPr>
              <w:t>kvarandre</w:t>
            </w:r>
            <w:proofErr w:type="spellEnd"/>
            <w:r w:rsidRPr="00A01690">
              <w:rPr>
                <w:rFonts w:ascii="Calibri" w:eastAsia="Times New Roman" w:hAnsi="Calibri" w:cs="Calibri"/>
                <w:color w:val="000000"/>
                <w:lang w:eastAsia="nb-NO"/>
              </w:rPr>
              <w:t xml:space="preserve">. Det vil </w:t>
            </w:r>
            <w:proofErr w:type="spellStart"/>
            <w:r w:rsidRPr="00A01690">
              <w:rPr>
                <w:rFonts w:ascii="Calibri" w:eastAsia="Times New Roman" w:hAnsi="Calibri" w:cs="Calibri"/>
                <w:color w:val="000000"/>
                <w:lang w:eastAsia="nb-NO"/>
              </w:rPr>
              <w:t>vere</w:t>
            </w:r>
            <w:proofErr w:type="spellEnd"/>
            <w:r w:rsidRPr="00A01690">
              <w:rPr>
                <w:rFonts w:ascii="Calibri" w:eastAsia="Times New Roman" w:hAnsi="Calibri" w:cs="Calibri"/>
                <w:color w:val="000000"/>
                <w:lang w:eastAsia="nb-NO"/>
              </w:rPr>
              <w:t xml:space="preserve"> representanter </w:t>
            </w:r>
            <w:proofErr w:type="spellStart"/>
            <w:r w:rsidRPr="00A01690">
              <w:rPr>
                <w:rFonts w:ascii="Calibri" w:eastAsia="Times New Roman" w:hAnsi="Calibri" w:cs="Calibri"/>
                <w:color w:val="000000"/>
                <w:lang w:eastAsia="nb-NO"/>
              </w:rPr>
              <w:t>frå</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fylkessstyret</w:t>
            </w:r>
            <w:proofErr w:type="spellEnd"/>
            <w:r w:rsidRPr="00A01690">
              <w:rPr>
                <w:rFonts w:ascii="Calibri" w:eastAsia="Times New Roman" w:hAnsi="Calibri" w:cs="Calibri"/>
                <w:color w:val="000000"/>
                <w:lang w:eastAsia="nb-NO"/>
              </w:rPr>
              <w:t xml:space="preserve"> som står for innkalling og koordinering av sjølve møtet.</w:t>
            </w:r>
          </w:p>
        </w:tc>
      </w:tr>
      <w:tr w:rsidR="00A01690" w:rsidRPr="00A01690" w14:paraId="3AAD8B1F" w14:textId="77777777" w:rsidTr="003F4DD0">
        <w:trPr>
          <w:trHeight w:val="2780"/>
        </w:trPr>
        <w:tc>
          <w:tcPr>
            <w:tcW w:w="421" w:type="dxa"/>
            <w:tcBorders>
              <w:top w:val="nil"/>
              <w:left w:val="single" w:sz="4" w:space="0" w:color="4472C4"/>
              <w:bottom w:val="single" w:sz="4" w:space="0" w:color="4472C4"/>
              <w:right w:val="single" w:sz="4" w:space="0" w:color="4472C4"/>
            </w:tcBorders>
            <w:shd w:val="clear" w:color="auto" w:fill="auto"/>
            <w:noWrap/>
            <w:hideMark/>
          </w:tcPr>
          <w:p w14:paraId="7975F596"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9</w:t>
            </w:r>
          </w:p>
        </w:tc>
        <w:tc>
          <w:tcPr>
            <w:tcW w:w="1757" w:type="dxa"/>
            <w:tcBorders>
              <w:top w:val="nil"/>
              <w:left w:val="nil"/>
              <w:bottom w:val="single" w:sz="4" w:space="0" w:color="4472C4"/>
              <w:right w:val="single" w:sz="4" w:space="0" w:color="4472C4"/>
            </w:tcBorders>
            <w:shd w:val="clear" w:color="auto" w:fill="auto"/>
            <w:hideMark/>
          </w:tcPr>
          <w:p w14:paraId="3D5B7A5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Una </w:t>
            </w:r>
            <w:proofErr w:type="spellStart"/>
            <w:r w:rsidRPr="00A01690">
              <w:rPr>
                <w:rFonts w:ascii="Calibri" w:eastAsia="Times New Roman" w:hAnsi="Calibri" w:cs="Calibri"/>
                <w:color w:val="000000"/>
                <w:lang w:eastAsia="nb-NO"/>
              </w:rPr>
              <w:t>Pasovic</w:t>
            </w:r>
            <w:proofErr w:type="spellEnd"/>
          </w:p>
        </w:tc>
        <w:tc>
          <w:tcPr>
            <w:tcW w:w="1250" w:type="dxa"/>
            <w:tcBorders>
              <w:top w:val="nil"/>
              <w:left w:val="nil"/>
              <w:bottom w:val="single" w:sz="4" w:space="0" w:color="4472C4"/>
              <w:right w:val="single" w:sz="4" w:space="0" w:color="4472C4"/>
            </w:tcBorders>
            <w:shd w:val="clear" w:color="auto" w:fill="auto"/>
            <w:hideMark/>
          </w:tcPr>
          <w:p w14:paraId="79716FB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Sagene SV</w:t>
            </w:r>
          </w:p>
        </w:tc>
        <w:tc>
          <w:tcPr>
            <w:tcW w:w="742" w:type="dxa"/>
            <w:tcBorders>
              <w:top w:val="nil"/>
              <w:left w:val="nil"/>
              <w:bottom w:val="single" w:sz="4" w:space="0" w:color="4472C4"/>
              <w:right w:val="single" w:sz="4" w:space="0" w:color="4472C4"/>
            </w:tcBorders>
            <w:shd w:val="clear" w:color="auto" w:fill="auto"/>
            <w:noWrap/>
            <w:hideMark/>
          </w:tcPr>
          <w:p w14:paraId="0FD88379"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210</w:t>
            </w:r>
          </w:p>
        </w:tc>
        <w:tc>
          <w:tcPr>
            <w:tcW w:w="992" w:type="dxa"/>
            <w:tcBorders>
              <w:top w:val="nil"/>
              <w:left w:val="nil"/>
              <w:bottom w:val="single" w:sz="4" w:space="0" w:color="4472C4"/>
              <w:right w:val="single" w:sz="4" w:space="0" w:color="4472C4"/>
            </w:tcBorders>
            <w:shd w:val="clear" w:color="auto" w:fill="auto"/>
            <w:noWrap/>
            <w:hideMark/>
          </w:tcPr>
          <w:p w14:paraId="00387C5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auto" w:fill="auto"/>
            <w:hideMark/>
          </w:tcPr>
          <w:p w14:paraId="1206149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Legg til kulepunkt: «Oslo SV skal ha tilgjengelig informasjonsmateriell på flere språk, som treffer de største innvandrergruppene i Oslo, med informasjon om SV og innmelding, samt informasjon om SVs standpunkt i kjernesaker».</w:t>
            </w:r>
          </w:p>
        </w:tc>
        <w:tc>
          <w:tcPr>
            <w:tcW w:w="5812" w:type="dxa"/>
            <w:tcBorders>
              <w:top w:val="nil"/>
              <w:left w:val="nil"/>
              <w:bottom w:val="single" w:sz="4" w:space="0" w:color="4472C4"/>
              <w:right w:val="single" w:sz="4" w:space="0" w:color="4472C4"/>
            </w:tcBorders>
            <w:shd w:val="clear" w:color="auto" w:fill="auto"/>
            <w:hideMark/>
          </w:tcPr>
          <w:p w14:paraId="0E5053D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Ett tiltak for å bedre nå ut til de største minoritetsgruppene i Oslo, som også kan benyttes utenom valgkampår. Dette kan være veldig nyttig for lokallag i bydeler med høy innvandrerandel, når de står på stand eller forsøker å rekruttere nye medlemmer.</w:t>
            </w:r>
          </w:p>
        </w:tc>
      </w:tr>
      <w:tr w:rsidR="00A01690" w:rsidRPr="00A01690" w14:paraId="5C8D4ACB" w14:textId="77777777" w:rsidTr="003F4DD0">
        <w:trPr>
          <w:trHeight w:val="292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2EBF07C0"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10</w:t>
            </w:r>
          </w:p>
        </w:tc>
        <w:tc>
          <w:tcPr>
            <w:tcW w:w="1757" w:type="dxa"/>
            <w:tcBorders>
              <w:top w:val="nil"/>
              <w:left w:val="nil"/>
              <w:bottom w:val="single" w:sz="4" w:space="0" w:color="4472C4"/>
              <w:right w:val="single" w:sz="4" w:space="0" w:color="4472C4"/>
            </w:tcBorders>
            <w:shd w:val="clear" w:color="D9E1F2" w:fill="D9E1F2"/>
            <w:hideMark/>
          </w:tcPr>
          <w:p w14:paraId="7199147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Gülay Kutal og Abdi Said</w:t>
            </w:r>
          </w:p>
        </w:tc>
        <w:tc>
          <w:tcPr>
            <w:tcW w:w="1250" w:type="dxa"/>
            <w:tcBorders>
              <w:top w:val="nil"/>
              <w:left w:val="nil"/>
              <w:bottom w:val="single" w:sz="4" w:space="0" w:color="4472C4"/>
              <w:right w:val="single" w:sz="4" w:space="0" w:color="4472C4"/>
            </w:tcBorders>
            <w:shd w:val="clear" w:color="D9E1F2" w:fill="D9E1F2"/>
            <w:hideMark/>
          </w:tcPr>
          <w:p w14:paraId="18B3BAAE" w14:textId="77777777" w:rsidR="00A01690" w:rsidRPr="00A01690" w:rsidRDefault="00A01690" w:rsidP="00A01690">
            <w:pPr>
              <w:spacing w:after="0" w:line="240" w:lineRule="auto"/>
              <w:rPr>
                <w:rFonts w:ascii="Calibri" w:eastAsia="Times New Roman" w:hAnsi="Calibri" w:cs="Calibri"/>
                <w:color w:val="000000"/>
                <w:lang w:eastAsia="nb-NO"/>
              </w:rPr>
            </w:pPr>
            <w:proofErr w:type="gramStart"/>
            <w:r w:rsidRPr="00A01690">
              <w:rPr>
                <w:rFonts w:ascii="Calibri" w:eastAsia="Times New Roman" w:hAnsi="Calibri" w:cs="Calibri"/>
                <w:color w:val="000000"/>
                <w:lang w:eastAsia="nb-NO"/>
              </w:rPr>
              <w:t>St Hans haugen</w:t>
            </w:r>
            <w:proofErr w:type="gramEnd"/>
            <w:r w:rsidRPr="00A01690">
              <w:rPr>
                <w:rFonts w:ascii="Calibri" w:eastAsia="Times New Roman" w:hAnsi="Calibri" w:cs="Calibri"/>
                <w:color w:val="000000"/>
                <w:lang w:eastAsia="nb-NO"/>
              </w:rPr>
              <w:t xml:space="preserve"> og Gamle Oslo</w:t>
            </w:r>
          </w:p>
        </w:tc>
        <w:tc>
          <w:tcPr>
            <w:tcW w:w="742" w:type="dxa"/>
            <w:tcBorders>
              <w:top w:val="nil"/>
              <w:left w:val="nil"/>
              <w:bottom w:val="single" w:sz="4" w:space="0" w:color="4472C4"/>
              <w:right w:val="single" w:sz="4" w:space="0" w:color="4472C4"/>
            </w:tcBorders>
            <w:shd w:val="clear" w:color="D9E1F2" w:fill="D9E1F2"/>
            <w:noWrap/>
            <w:hideMark/>
          </w:tcPr>
          <w:p w14:paraId="420D72C3"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212</w:t>
            </w:r>
          </w:p>
        </w:tc>
        <w:tc>
          <w:tcPr>
            <w:tcW w:w="992" w:type="dxa"/>
            <w:tcBorders>
              <w:top w:val="nil"/>
              <w:left w:val="nil"/>
              <w:bottom w:val="single" w:sz="4" w:space="0" w:color="4472C4"/>
              <w:right w:val="single" w:sz="4" w:space="0" w:color="4472C4"/>
            </w:tcBorders>
            <w:shd w:val="clear" w:color="D9E1F2" w:fill="D9E1F2"/>
            <w:noWrap/>
            <w:hideMark/>
          </w:tcPr>
          <w:p w14:paraId="18F87C9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0FD1110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Nytt kulepunkt:</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 xml:space="preserve">Lokallagene anbefales å ha en «lavterskel ansvarlig» som skal jobbe med involvering av medlemmer uten politisk erfaring fra tidligere og/eller medlemmer som vil eller kan bidra med mer praktisk rettet arbeid. </w:t>
            </w:r>
            <w:r w:rsidRPr="00A01690">
              <w:rPr>
                <w:rFonts w:ascii="Calibri" w:eastAsia="Times New Roman" w:hAnsi="Calibri" w:cs="Calibri"/>
                <w:color w:val="000000"/>
                <w:lang w:eastAsia="nb-NO"/>
              </w:rPr>
              <w:br w:type="page"/>
            </w:r>
          </w:p>
        </w:tc>
        <w:tc>
          <w:tcPr>
            <w:tcW w:w="5812" w:type="dxa"/>
            <w:tcBorders>
              <w:top w:val="nil"/>
              <w:left w:val="nil"/>
              <w:bottom w:val="single" w:sz="4" w:space="0" w:color="4472C4"/>
              <w:right w:val="single" w:sz="4" w:space="0" w:color="4472C4"/>
            </w:tcBorders>
            <w:shd w:val="clear" w:color="D9E1F2" w:fill="D9E1F2"/>
            <w:hideMark/>
          </w:tcPr>
          <w:p w14:paraId="62867D9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Vi er altfor dårlige til å rekruttere og ta være på medlemmer som gjerne ønsker å bidra mest med «lett» eller «praktisk» arbeid og som ikke er eller ønsker å være teoretikere.</w:t>
            </w:r>
          </w:p>
        </w:tc>
      </w:tr>
      <w:tr w:rsidR="00A01690" w:rsidRPr="00A01690" w14:paraId="1E8C0B47" w14:textId="77777777" w:rsidTr="003F4DD0">
        <w:trPr>
          <w:trHeight w:val="2150"/>
        </w:trPr>
        <w:tc>
          <w:tcPr>
            <w:tcW w:w="421" w:type="dxa"/>
            <w:tcBorders>
              <w:top w:val="nil"/>
              <w:left w:val="single" w:sz="4" w:space="0" w:color="4472C4"/>
              <w:bottom w:val="single" w:sz="4" w:space="0" w:color="4472C4"/>
              <w:right w:val="single" w:sz="4" w:space="0" w:color="4472C4"/>
            </w:tcBorders>
            <w:shd w:val="clear" w:color="auto" w:fill="auto"/>
            <w:noWrap/>
            <w:hideMark/>
          </w:tcPr>
          <w:p w14:paraId="337B4362"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11</w:t>
            </w:r>
          </w:p>
        </w:tc>
        <w:tc>
          <w:tcPr>
            <w:tcW w:w="1757" w:type="dxa"/>
            <w:tcBorders>
              <w:top w:val="nil"/>
              <w:left w:val="nil"/>
              <w:bottom w:val="single" w:sz="4" w:space="0" w:color="4472C4"/>
              <w:right w:val="single" w:sz="4" w:space="0" w:color="4472C4"/>
            </w:tcBorders>
            <w:shd w:val="clear" w:color="auto" w:fill="auto"/>
            <w:hideMark/>
          </w:tcPr>
          <w:p w14:paraId="1AD4E73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Elin Cecilie Ranum</w:t>
            </w:r>
          </w:p>
        </w:tc>
        <w:tc>
          <w:tcPr>
            <w:tcW w:w="1250" w:type="dxa"/>
            <w:tcBorders>
              <w:top w:val="nil"/>
              <w:left w:val="nil"/>
              <w:bottom w:val="single" w:sz="4" w:space="0" w:color="4472C4"/>
              <w:right w:val="single" w:sz="4" w:space="0" w:color="4472C4"/>
            </w:tcBorders>
            <w:shd w:val="clear" w:color="auto" w:fill="auto"/>
            <w:hideMark/>
          </w:tcPr>
          <w:p w14:paraId="74B5D51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Grünerløkka</w:t>
            </w:r>
          </w:p>
        </w:tc>
        <w:tc>
          <w:tcPr>
            <w:tcW w:w="742" w:type="dxa"/>
            <w:tcBorders>
              <w:top w:val="nil"/>
              <w:left w:val="nil"/>
              <w:bottom w:val="single" w:sz="4" w:space="0" w:color="4472C4"/>
              <w:right w:val="single" w:sz="4" w:space="0" w:color="4472C4"/>
            </w:tcBorders>
            <w:shd w:val="clear" w:color="auto" w:fill="auto"/>
            <w:noWrap/>
            <w:hideMark/>
          </w:tcPr>
          <w:p w14:paraId="7EBC6CC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317</w:t>
            </w:r>
          </w:p>
        </w:tc>
        <w:tc>
          <w:tcPr>
            <w:tcW w:w="992" w:type="dxa"/>
            <w:tcBorders>
              <w:top w:val="nil"/>
              <w:left w:val="nil"/>
              <w:bottom w:val="single" w:sz="4" w:space="0" w:color="4472C4"/>
              <w:right w:val="single" w:sz="4" w:space="0" w:color="4472C4"/>
            </w:tcBorders>
            <w:shd w:val="clear" w:color="auto" w:fill="auto"/>
            <w:noWrap/>
            <w:hideMark/>
          </w:tcPr>
          <w:p w14:paraId="1DA5182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619B991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 "samefolkets dag" til "samenes nasjonaldag" eller "den samiske nasjonaldagen".</w:t>
            </w:r>
          </w:p>
        </w:tc>
        <w:tc>
          <w:tcPr>
            <w:tcW w:w="5812" w:type="dxa"/>
            <w:tcBorders>
              <w:top w:val="nil"/>
              <w:left w:val="nil"/>
              <w:bottom w:val="single" w:sz="4" w:space="0" w:color="4472C4"/>
              <w:right w:val="single" w:sz="4" w:space="0" w:color="4472C4"/>
            </w:tcBorders>
            <w:shd w:val="clear" w:color="auto" w:fill="auto"/>
            <w:hideMark/>
          </w:tcPr>
          <w:p w14:paraId="294D88F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"Samefolkets dag" er en uformell benevnelse på dagen. "Samenes nasjonaldag" eller "Den samiske nasjonaldagen" er den formelle betegnelsen.</w:t>
            </w:r>
          </w:p>
        </w:tc>
      </w:tr>
      <w:tr w:rsidR="00A01690" w:rsidRPr="00A01690" w14:paraId="550F2080" w14:textId="77777777" w:rsidTr="003F4DD0">
        <w:trPr>
          <w:trHeight w:val="3969"/>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7D996853"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12</w:t>
            </w:r>
          </w:p>
        </w:tc>
        <w:tc>
          <w:tcPr>
            <w:tcW w:w="1757" w:type="dxa"/>
            <w:tcBorders>
              <w:top w:val="nil"/>
              <w:left w:val="nil"/>
              <w:bottom w:val="single" w:sz="4" w:space="0" w:color="4472C4"/>
              <w:right w:val="single" w:sz="4" w:space="0" w:color="4472C4"/>
            </w:tcBorders>
            <w:shd w:val="clear" w:color="D9E1F2" w:fill="D9E1F2"/>
            <w:hideMark/>
          </w:tcPr>
          <w:p w14:paraId="0144279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Una </w:t>
            </w:r>
            <w:proofErr w:type="spellStart"/>
            <w:r w:rsidRPr="00A01690">
              <w:rPr>
                <w:rFonts w:ascii="Calibri" w:eastAsia="Times New Roman" w:hAnsi="Calibri" w:cs="Calibri"/>
                <w:color w:val="000000"/>
                <w:lang w:eastAsia="nb-NO"/>
              </w:rPr>
              <w:t>Pasovic</w:t>
            </w:r>
            <w:proofErr w:type="spellEnd"/>
            <w:r w:rsidRPr="00A01690">
              <w:rPr>
                <w:rFonts w:ascii="Calibri" w:eastAsia="Times New Roman" w:hAnsi="Calibri" w:cs="Calibri"/>
                <w:color w:val="000000"/>
                <w:lang w:eastAsia="nb-NO"/>
              </w:rPr>
              <w:t>, Sidsel Fjelltun, Charlotte Lysa.</w:t>
            </w:r>
          </w:p>
        </w:tc>
        <w:tc>
          <w:tcPr>
            <w:tcW w:w="1250" w:type="dxa"/>
            <w:tcBorders>
              <w:top w:val="nil"/>
              <w:left w:val="nil"/>
              <w:bottom w:val="single" w:sz="4" w:space="0" w:color="4472C4"/>
              <w:right w:val="single" w:sz="4" w:space="0" w:color="4472C4"/>
            </w:tcBorders>
            <w:shd w:val="clear" w:color="D9E1F2" w:fill="D9E1F2"/>
            <w:hideMark/>
          </w:tcPr>
          <w:p w14:paraId="2EAEE9C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Sagene SV</w:t>
            </w:r>
          </w:p>
        </w:tc>
        <w:tc>
          <w:tcPr>
            <w:tcW w:w="742" w:type="dxa"/>
            <w:tcBorders>
              <w:top w:val="nil"/>
              <w:left w:val="nil"/>
              <w:bottom w:val="single" w:sz="4" w:space="0" w:color="4472C4"/>
              <w:right w:val="single" w:sz="4" w:space="0" w:color="4472C4"/>
            </w:tcBorders>
            <w:shd w:val="clear" w:color="D9E1F2" w:fill="D9E1F2"/>
            <w:noWrap/>
            <w:hideMark/>
          </w:tcPr>
          <w:p w14:paraId="074B33B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335</w:t>
            </w:r>
          </w:p>
        </w:tc>
        <w:tc>
          <w:tcPr>
            <w:tcW w:w="992" w:type="dxa"/>
            <w:tcBorders>
              <w:top w:val="nil"/>
              <w:left w:val="nil"/>
              <w:bottom w:val="single" w:sz="4" w:space="0" w:color="4472C4"/>
              <w:right w:val="single" w:sz="4" w:space="0" w:color="4472C4"/>
            </w:tcBorders>
            <w:shd w:val="clear" w:color="D9E1F2" w:fill="D9E1F2"/>
            <w:noWrap/>
            <w:hideMark/>
          </w:tcPr>
          <w:p w14:paraId="6B0AB55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D9E1F2" w:fill="D9E1F2"/>
            <w:hideMark/>
          </w:tcPr>
          <w:p w14:paraId="14DC07B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 kulepunkt til: «Etablere en egen arbeidsgruppe som jobber mot minoritetsmiljøer. Gruppen skal lage et ressursdokument som inneholder strategiske handlingspunkter til hvordan Oslo SV skal bedre nå innvandrergruppene i Oslo, samt forslag til lokallagsaktiviteter for å bedre nå disse gruppene. Ressursdokumentet skal løftes for representantskapet.»</w:t>
            </w:r>
          </w:p>
        </w:tc>
        <w:tc>
          <w:tcPr>
            <w:tcW w:w="5812" w:type="dxa"/>
            <w:tcBorders>
              <w:top w:val="nil"/>
              <w:left w:val="nil"/>
              <w:bottom w:val="single" w:sz="4" w:space="0" w:color="4472C4"/>
              <w:right w:val="single" w:sz="4" w:space="0" w:color="4472C4"/>
            </w:tcBorders>
            <w:shd w:val="clear" w:color="D9E1F2" w:fill="D9E1F2"/>
            <w:hideMark/>
          </w:tcPr>
          <w:p w14:paraId="581FBFD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Det bør være et mål for en slik arbeidsgruppe å gjøre det enklere for lokallagene å nå ut til minoriteter, enten ved å lage sosiale møteplasser som kultur- og matarrangementer, politisk språkkafe, feire viktige markeringsdager som morsmålsdagen og FN-dagen eller opprette nye samarbeid med de institusjonene som bedre når ut til minoriteter, som voksenopplæringen eller bibliotekene. Det bør være et mål at lokallagene i Oslo SV blir selvdrevne på rekruttering og formidling til innvandrergrupper i Oslo, slik at vi ikke fortsetter å miste disse stemmene til Arbeiderpartiet. </w:t>
            </w:r>
          </w:p>
        </w:tc>
      </w:tr>
      <w:tr w:rsidR="00A01690" w:rsidRPr="00A01690" w14:paraId="2C99DA78" w14:textId="77777777" w:rsidTr="003F4DD0">
        <w:trPr>
          <w:trHeight w:val="3740"/>
        </w:trPr>
        <w:tc>
          <w:tcPr>
            <w:tcW w:w="421" w:type="dxa"/>
            <w:tcBorders>
              <w:top w:val="nil"/>
              <w:left w:val="single" w:sz="4" w:space="0" w:color="4472C4"/>
              <w:bottom w:val="single" w:sz="4" w:space="0" w:color="4472C4"/>
              <w:right w:val="single" w:sz="4" w:space="0" w:color="4472C4"/>
            </w:tcBorders>
            <w:shd w:val="clear" w:color="auto" w:fill="auto"/>
            <w:noWrap/>
            <w:hideMark/>
          </w:tcPr>
          <w:p w14:paraId="405EAB56"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13</w:t>
            </w:r>
          </w:p>
        </w:tc>
        <w:tc>
          <w:tcPr>
            <w:tcW w:w="1757" w:type="dxa"/>
            <w:tcBorders>
              <w:top w:val="nil"/>
              <w:left w:val="nil"/>
              <w:bottom w:val="single" w:sz="4" w:space="0" w:color="4472C4"/>
              <w:right w:val="single" w:sz="4" w:space="0" w:color="4472C4"/>
            </w:tcBorders>
            <w:shd w:val="clear" w:color="auto" w:fill="auto"/>
            <w:hideMark/>
          </w:tcPr>
          <w:p w14:paraId="0ADFDE1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Gülay Kutal og Abdi Said</w:t>
            </w:r>
          </w:p>
        </w:tc>
        <w:tc>
          <w:tcPr>
            <w:tcW w:w="1250" w:type="dxa"/>
            <w:tcBorders>
              <w:top w:val="nil"/>
              <w:left w:val="nil"/>
              <w:bottom w:val="single" w:sz="4" w:space="0" w:color="4472C4"/>
              <w:right w:val="single" w:sz="4" w:space="0" w:color="4472C4"/>
            </w:tcBorders>
            <w:shd w:val="clear" w:color="auto" w:fill="auto"/>
            <w:hideMark/>
          </w:tcPr>
          <w:p w14:paraId="49587FCF" w14:textId="77777777" w:rsidR="00A01690" w:rsidRPr="00A01690" w:rsidRDefault="00A01690" w:rsidP="00A01690">
            <w:pPr>
              <w:spacing w:after="0" w:line="240" w:lineRule="auto"/>
              <w:rPr>
                <w:rFonts w:ascii="Calibri" w:eastAsia="Times New Roman" w:hAnsi="Calibri" w:cs="Calibri"/>
                <w:color w:val="000000"/>
                <w:lang w:eastAsia="nb-NO"/>
              </w:rPr>
            </w:pPr>
            <w:proofErr w:type="gramStart"/>
            <w:r w:rsidRPr="00A01690">
              <w:rPr>
                <w:rFonts w:ascii="Calibri" w:eastAsia="Times New Roman" w:hAnsi="Calibri" w:cs="Calibri"/>
                <w:color w:val="000000"/>
                <w:lang w:eastAsia="nb-NO"/>
              </w:rPr>
              <w:t>St Hans haugen</w:t>
            </w:r>
            <w:proofErr w:type="gramEnd"/>
            <w:r w:rsidRPr="00A01690">
              <w:rPr>
                <w:rFonts w:ascii="Calibri" w:eastAsia="Times New Roman" w:hAnsi="Calibri" w:cs="Calibri"/>
                <w:color w:val="000000"/>
                <w:lang w:eastAsia="nb-NO"/>
              </w:rPr>
              <w:t xml:space="preserve"> og Gamle Oslo</w:t>
            </w:r>
          </w:p>
        </w:tc>
        <w:tc>
          <w:tcPr>
            <w:tcW w:w="742" w:type="dxa"/>
            <w:tcBorders>
              <w:top w:val="nil"/>
              <w:left w:val="nil"/>
              <w:bottom w:val="single" w:sz="4" w:space="0" w:color="4472C4"/>
              <w:right w:val="single" w:sz="4" w:space="0" w:color="4472C4"/>
            </w:tcBorders>
            <w:shd w:val="clear" w:color="auto" w:fill="auto"/>
            <w:noWrap/>
            <w:hideMark/>
          </w:tcPr>
          <w:p w14:paraId="632C0568"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335</w:t>
            </w:r>
          </w:p>
        </w:tc>
        <w:tc>
          <w:tcPr>
            <w:tcW w:w="992" w:type="dxa"/>
            <w:tcBorders>
              <w:top w:val="nil"/>
              <w:left w:val="nil"/>
              <w:bottom w:val="single" w:sz="4" w:space="0" w:color="4472C4"/>
              <w:right w:val="single" w:sz="4" w:space="0" w:color="4472C4"/>
            </w:tcBorders>
            <w:shd w:val="clear" w:color="auto" w:fill="auto"/>
            <w:noWrap/>
            <w:hideMark/>
          </w:tcPr>
          <w:p w14:paraId="2AD8657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auto" w:fill="auto"/>
            <w:hideMark/>
          </w:tcPr>
          <w:p w14:paraId="4ABA25C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Det bør være minst en representant fra hvert lokallag i gruppen.</w:t>
            </w:r>
            <w:r w:rsidRPr="00A01690">
              <w:rPr>
                <w:rFonts w:ascii="Calibri" w:eastAsia="Times New Roman" w:hAnsi="Calibri" w:cs="Calibri"/>
                <w:color w:val="000000"/>
                <w:lang w:eastAsia="nb-NO"/>
              </w:rPr>
              <w:br w:type="page"/>
            </w:r>
          </w:p>
        </w:tc>
        <w:tc>
          <w:tcPr>
            <w:tcW w:w="5812" w:type="dxa"/>
            <w:tcBorders>
              <w:top w:val="nil"/>
              <w:left w:val="nil"/>
              <w:bottom w:val="single" w:sz="4" w:space="0" w:color="4472C4"/>
              <w:right w:val="single" w:sz="4" w:space="0" w:color="4472C4"/>
            </w:tcBorders>
            <w:shd w:val="clear" w:color="auto" w:fill="auto"/>
            <w:hideMark/>
          </w:tcPr>
          <w:p w14:paraId="62492EE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Etter vår mening, har gruppen som har vært etablert ikke fått levert resultater. Vi tror det er mest fordi det ikke har vært en kobling mellom gruppen og lokallagene. Gruppen har vært løsrevet fra partiorganisasjonen og har derfor ikke vært bærekraftig. Hvis lokallagene er representert i gruppen, vil det være en fin dialog og erfaringsutveksling mellom dem i gruppa i forhold til hvordan de lykkes med å nå minoritetsmiljøene.</w:t>
            </w:r>
          </w:p>
        </w:tc>
      </w:tr>
      <w:tr w:rsidR="00A01690" w:rsidRPr="00A01690" w14:paraId="7BDF4F6D" w14:textId="77777777" w:rsidTr="003F4DD0">
        <w:trPr>
          <w:trHeight w:val="81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255EF30E"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14</w:t>
            </w:r>
          </w:p>
        </w:tc>
        <w:tc>
          <w:tcPr>
            <w:tcW w:w="1757" w:type="dxa"/>
            <w:tcBorders>
              <w:top w:val="nil"/>
              <w:left w:val="nil"/>
              <w:bottom w:val="single" w:sz="4" w:space="0" w:color="4472C4"/>
              <w:right w:val="single" w:sz="4" w:space="0" w:color="4472C4"/>
            </w:tcBorders>
            <w:shd w:val="clear" w:color="D9E1F2" w:fill="D9E1F2"/>
            <w:hideMark/>
          </w:tcPr>
          <w:p w14:paraId="469F222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Gülay Kutal og Abdi Said</w:t>
            </w:r>
          </w:p>
        </w:tc>
        <w:tc>
          <w:tcPr>
            <w:tcW w:w="1250" w:type="dxa"/>
            <w:tcBorders>
              <w:top w:val="nil"/>
              <w:left w:val="nil"/>
              <w:bottom w:val="single" w:sz="4" w:space="0" w:color="4472C4"/>
              <w:right w:val="single" w:sz="4" w:space="0" w:color="4472C4"/>
            </w:tcBorders>
            <w:shd w:val="clear" w:color="D9E1F2" w:fill="D9E1F2"/>
            <w:hideMark/>
          </w:tcPr>
          <w:p w14:paraId="61EED3C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og Gamle Oslo</w:t>
            </w:r>
          </w:p>
        </w:tc>
        <w:tc>
          <w:tcPr>
            <w:tcW w:w="742" w:type="dxa"/>
            <w:tcBorders>
              <w:top w:val="nil"/>
              <w:left w:val="nil"/>
              <w:bottom w:val="single" w:sz="4" w:space="0" w:color="4472C4"/>
              <w:right w:val="single" w:sz="4" w:space="0" w:color="4472C4"/>
            </w:tcBorders>
            <w:shd w:val="clear" w:color="D9E1F2" w:fill="D9E1F2"/>
            <w:noWrap/>
            <w:hideMark/>
          </w:tcPr>
          <w:p w14:paraId="223EE19E"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364</w:t>
            </w:r>
          </w:p>
        </w:tc>
        <w:tc>
          <w:tcPr>
            <w:tcW w:w="992" w:type="dxa"/>
            <w:tcBorders>
              <w:top w:val="nil"/>
              <w:left w:val="nil"/>
              <w:bottom w:val="single" w:sz="4" w:space="0" w:color="4472C4"/>
              <w:right w:val="single" w:sz="4" w:space="0" w:color="4472C4"/>
            </w:tcBorders>
            <w:shd w:val="clear" w:color="D9E1F2" w:fill="D9E1F2"/>
            <w:noWrap/>
            <w:hideMark/>
          </w:tcPr>
          <w:p w14:paraId="616234F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0F96443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Nytt avsnitt:</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Nominasjonsprosess</w:t>
            </w:r>
            <w:r w:rsidRPr="00A01690">
              <w:rPr>
                <w:rFonts w:ascii="Calibri" w:eastAsia="Times New Roman" w:hAnsi="Calibri" w:cs="Calibri"/>
                <w:color w:val="000000"/>
                <w:lang w:eastAsia="nb-NO"/>
              </w:rPr>
              <w:br w:type="page"/>
              <w:t xml:space="preserve">Oslo SV setter ned en gruppe for å evaluere Oslo SVs vedtekter, prosess og verktøy med </w:t>
            </w:r>
            <w:proofErr w:type="gramStart"/>
            <w:r w:rsidRPr="00A01690">
              <w:rPr>
                <w:rFonts w:ascii="Calibri" w:eastAsia="Times New Roman" w:hAnsi="Calibri" w:cs="Calibri"/>
                <w:color w:val="000000"/>
                <w:lang w:eastAsia="nb-NO"/>
              </w:rPr>
              <w:t>fokus</w:t>
            </w:r>
            <w:proofErr w:type="gramEnd"/>
            <w:r w:rsidRPr="00A01690">
              <w:rPr>
                <w:rFonts w:ascii="Calibri" w:eastAsia="Times New Roman" w:hAnsi="Calibri" w:cs="Calibri"/>
                <w:color w:val="000000"/>
                <w:lang w:eastAsia="nb-NO"/>
              </w:rPr>
              <w:t xml:space="preserve"> på valgkomiteens sammensetning og nominasjonsprosessen til lister i folkevalgte organer.</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Gruppen består av en representant fra hvert lokallag. Gruppen presenterer konklusjoner fra sitt arbeid og eventuelle forslag til vedtektsendringer på årsmøtet 2022 slik at disse kan gjelde for kommunevalget i 2023.</w:t>
            </w:r>
            <w:r w:rsidRPr="00A01690">
              <w:rPr>
                <w:rFonts w:ascii="Calibri" w:eastAsia="Times New Roman" w:hAnsi="Calibri" w:cs="Calibri"/>
                <w:color w:val="000000"/>
                <w:lang w:eastAsia="nb-NO"/>
              </w:rPr>
              <w:br w:type="page"/>
            </w:r>
          </w:p>
        </w:tc>
        <w:tc>
          <w:tcPr>
            <w:tcW w:w="5812" w:type="dxa"/>
            <w:tcBorders>
              <w:top w:val="nil"/>
              <w:left w:val="nil"/>
              <w:bottom w:val="single" w:sz="4" w:space="0" w:color="4472C4"/>
              <w:right w:val="single" w:sz="4" w:space="0" w:color="4472C4"/>
            </w:tcBorders>
            <w:shd w:val="clear" w:color="D9E1F2" w:fill="D9E1F2"/>
            <w:hideMark/>
          </w:tcPr>
          <w:p w14:paraId="12C3C81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Vi må lære av erfaringene fra valgkomiteens sammensetning både </w:t>
            </w:r>
            <w:proofErr w:type="spellStart"/>
            <w:r w:rsidRPr="00A01690">
              <w:rPr>
                <w:rFonts w:ascii="Calibri" w:eastAsia="Times New Roman" w:hAnsi="Calibri" w:cs="Calibri"/>
                <w:color w:val="000000"/>
                <w:lang w:eastAsia="nb-NO"/>
              </w:rPr>
              <w:t>mht</w:t>
            </w:r>
            <w:proofErr w:type="spellEnd"/>
            <w:r w:rsidRPr="00A01690">
              <w:rPr>
                <w:rFonts w:ascii="Calibri" w:eastAsia="Times New Roman" w:hAnsi="Calibri" w:cs="Calibri"/>
                <w:color w:val="000000"/>
                <w:lang w:eastAsia="nb-NO"/>
              </w:rPr>
              <w:t xml:space="preserve"> antall og representasjon samt den gjeldende nominasjonsprosessen for å kunne sikre en enda mer demokratisk og rettferdig valgprosess i Oslo SV.</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 xml:space="preserve">Det virker som om i Oslo SV legger vi ulik vekt på representasjon fra lokallagene når vi velger representanter til interne verv i partiet, i motsetning til når vi velger kandidater som vil representere oss som folkevalgte. Når vi velger fylkesstyreleder i </w:t>
            </w:r>
            <w:proofErr w:type="gramStart"/>
            <w:r w:rsidRPr="00A01690">
              <w:rPr>
                <w:rFonts w:ascii="Calibri" w:eastAsia="Times New Roman" w:hAnsi="Calibri" w:cs="Calibri"/>
                <w:color w:val="000000"/>
                <w:lang w:eastAsia="nb-NO"/>
              </w:rPr>
              <w:t>årsmøte</w:t>
            </w:r>
            <w:proofErr w:type="gramEnd"/>
            <w:r w:rsidRPr="00A01690">
              <w:rPr>
                <w:rFonts w:ascii="Calibri" w:eastAsia="Times New Roman" w:hAnsi="Calibri" w:cs="Calibri"/>
                <w:color w:val="000000"/>
                <w:lang w:eastAsia="nb-NO"/>
              </w:rPr>
              <w:t xml:space="preserve"> er proporsjonal representasjon mellom lagene godt sikret. Når vi velger våre representanter til folkevalgte organer gjennom et åpent medlemsmøte derimot, er det ikke mulig å sikre proporsjonalt representasjon mellom lagene. </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Dette er viktig fordi Oslo er en delt by. I bydeler med dårligere sosioøkonomiske kår, er det færre som prioriterer politikk fremfor livsnødvendige ærend. Dermed får lokallagene færre medlemmer. Men det betyr ikke at folk som bor i disse bydelene ikke er våre kjernevelgere; tvert imot det er i de bydelene vi har færrest medlemmer at vi mest potensiale i valg.</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Derfor bør vi vurdere om ikke vi skal gjøre det likt i nominasjonen til interne verv og folkevalgte. Vi bør revurdere dagens prosess som favoriserer sterke bydeler, målt både etter antall medlemmer og engasjement hos de enkelte medlemmer.</w:t>
            </w:r>
            <w:r w:rsidRPr="00A01690">
              <w:rPr>
                <w:rFonts w:ascii="Calibri" w:eastAsia="Times New Roman" w:hAnsi="Calibri" w:cs="Calibri"/>
                <w:color w:val="000000"/>
                <w:lang w:eastAsia="nb-NO"/>
              </w:rPr>
              <w:br w:type="page"/>
              <w:t>Videre virker det som om det er nesten «umulig» å endre valgkomiteens opprinnelige innstilling. Vi er da avhengig av at listen reflekterer lokallagenes valg og andre representasjonskriterier i utgangspunktet.</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 xml:space="preserve">Valgkomiteens innstilling går til lokallagene for høring. Likevel er det slik at lokallagene i beste fall kan oppnå én dissens. Det er helt umulig å få inn en helt annen kandidat enn komiteens forslag eller gjøre endring i plasseringen. Lokallagene kan ikke konsentrere seg om flere enn én kandidat der de tror de har en mulighet for gjennomslag. I tillegg har det vist seg at valgkomiteen selv ikke ønsker å gjøre endringer etter å ha brukt lang tid på å bli enige </w:t>
            </w:r>
            <w:r w:rsidRPr="00A01690">
              <w:rPr>
                <w:rFonts w:ascii="Calibri" w:eastAsia="Times New Roman" w:hAnsi="Calibri" w:cs="Calibri"/>
                <w:color w:val="000000"/>
                <w:lang w:eastAsia="nb-NO"/>
              </w:rPr>
              <w:lastRenderedPageBreak/>
              <w:t xml:space="preserve">om en liste. Benkeforslag i selve nominasjonsmøte kan man også utelukke, fordi det er en veldig liten mulighet til å få inn kandidater som ikke allerede er på listen. Det er derfor ikke slik at </w:t>
            </w:r>
            <w:proofErr w:type="spellStart"/>
            <w:r w:rsidRPr="00A01690">
              <w:rPr>
                <w:rFonts w:ascii="Calibri" w:eastAsia="Times New Roman" w:hAnsi="Calibri" w:cs="Calibri"/>
                <w:color w:val="000000"/>
                <w:lang w:eastAsia="nb-NO"/>
              </w:rPr>
              <w:t>at</w:t>
            </w:r>
            <w:proofErr w:type="spellEnd"/>
            <w:r w:rsidRPr="00A01690">
              <w:rPr>
                <w:rFonts w:ascii="Calibri" w:eastAsia="Times New Roman" w:hAnsi="Calibri" w:cs="Calibri"/>
                <w:color w:val="000000"/>
                <w:lang w:eastAsia="nb-NO"/>
              </w:rPr>
              <w:t xml:space="preserve"> valgprosessen er så åpne som vi tror, og det er ikke slik at alle kan stemme på dem de ønsker. Det er de ressurssterke og engasjerte medlemmene våre som forstår hvordan våre prosesser foregår og det er disse som i realiteten får velge, og ikke hvilken som helst kandidat heller: de får kun stemme på de kandidatene som valgkomiteen innstiller og har evt. dissens på.</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 xml:space="preserve">Vi bør derfor vurdere både antallet medlemmer (kun sju i dag mot ordningen vi hadde noen år tilbake der valgkomiteen bestod av en representant fra hvert lokallag), kriteriene og prosessen som legges til grunn for valg av medlemmene i valgkomiteen. Vi bør også vurdere om vi skal ha klarere retningslinjer på «lobbyvirksomhet» overfor valgkomiteens medlemmer.    </w:t>
            </w:r>
            <w:r w:rsidRPr="00A01690">
              <w:rPr>
                <w:rFonts w:ascii="Calibri" w:eastAsia="Times New Roman" w:hAnsi="Calibri" w:cs="Calibri"/>
                <w:color w:val="000000"/>
                <w:lang w:eastAsia="nb-NO"/>
              </w:rPr>
              <w:br w:type="page"/>
            </w:r>
          </w:p>
        </w:tc>
      </w:tr>
      <w:tr w:rsidR="00A01690" w:rsidRPr="00A01690" w14:paraId="13A448C1" w14:textId="77777777" w:rsidTr="003F4DD0">
        <w:trPr>
          <w:trHeight w:val="2260"/>
        </w:trPr>
        <w:tc>
          <w:tcPr>
            <w:tcW w:w="421" w:type="dxa"/>
            <w:tcBorders>
              <w:top w:val="nil"/>
              <w:left w:val="single" w:sz="4" w:space="0" w:color="4472C4"/>
              <w:bottom w:val="single" w:sz="4" w:space="0" w:color="4472C4"/>
              <w:right w:val="single" w:sz="4" w:space="0" w:color="4472C4"/>
            </w:tcBorders>
            <w:shd w:val="clear" w:color="auto" w:fill="auto"/>
            <w:noWrap/>
            <w:hideMark/>
          </w:tcPr>
          <w:p w14:paraId="40F6F039"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15</w:t>
            </w:r>
          </w:p>
        </w:tc>
        <w:tc>
          <w:tcPr>
            <w:tcW w:w="1757" w:type="dxa"/>
            <w:tcBorders>
              <w:top w:val="nil"/>
              <w:left w:val="nil"/>
              <w:bottom w:val="single" w:sz="4" w:space="0" w:color="4472C4"/>
              <w:right w:val="single" w:sz="4" w:space="0" w:color="4472C4"/>
            </w:tcBorders>
            <w:shd w:val="clear" w:color="auto" w:fill="auto"/>
            <w:hideMark/>
          </w:tcPr>
          <w:p w14:paraId="5C6A9CA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Una </w:t>
            </w:r>
            <w:proofErr w:type="spellStart"/>
            <w:r w:rsidRPr="00A01690">
              <w:rPr>
                <w:rFonts w:ascii="Calibri" w:eastAsia="Times New Roman" w:hAnsi="Calibri" w:cs="Calibri"/>
                <w:color w:val="000000"/>
                <w:lang w:eastAsia="nb-NO"/>
              </w:rPr>
              <w:t>Pasovic</w:t>
            </w:r>
            <w:proofErr w:type="spellEnd"/>
          </w:p>
        </w:tc>
        <w:tc>
          <w:tcPr>
            <w:tcW w:w="1250" w:type="dxa"/>
            <w:tcBorders>
              <w:top w:val="nil"/>
              <w:left w:val="nil"/>
              <w:bottom w:val="single" w:sz="4" w:space="0" w:color="4472C4"/>
              <w:right w:val="single" w:sz="4" w:space="0" w:color="4472C4"/>
            </w:tcBorders>
            <w:shd w:val="clear" w:color="auto" w:fill="auto"/>
            <w:hideMark/>
          </w:tcPr>
          <w:p w14:paraId="0108029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Sagene SV</w:t>
            </w:r>
          </w:p>
        </w:tc>
        <w:tc>
          <w:tcPr>
            <w:tcW w:w="742" w:type="dxa"/>
            <w:tcBorders>
              <w:top w:val="nil"/>
              <w:left w:val="nil"/>
              <w:bottom w:val="single" w:sz="4" w:space="0" w:color="4472C4"/>
              <w:right w:val="single" w:sz="4" w:space="0" w:color="4472C4"/>
            </w:tcBorders>
            <w:shd w:val="clear" w:color="auto" w:fill="auto"/>
            <w:noWrap/>
            <w:hideMark/>
          </w:tcPr>
          <w:p w14:paraId="2B5736FD"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386</w:t>
            </w:r>
          </w:p>
        </w:tc>
        <w:tc>
          <w:tcPr>
            <w:tcW w:w="992" w:type="dxa"/>
            <w:tcBorders>
              <w:top w:val="nil"/>
              <w:left w:val="nil"/>
              <w:bottom w:val="single" w:sz="4" w:space="0" w:color="4472C4"/>
              <w:right w:val="single" w:sz="4" w:space="0" w:color="4472C4"/>
            </w:tcBorders>
            <w:shd w:val="clear" w:color="auto" w:fill="auto"/>
            <w:noWrap/>
            <w:hideMark/>
          </w:tcPr>
          <w:p w14:paraId="4BE5583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3876D05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 kulepunkt til: «Produsere og legge ut videoer for ekstern og intern kommunikasjon. Det skal også lages videoer på flere språk for å bedre nå ut til de største innvandrergruppene i Oslo på sosiale medier.»</w:t>
            </w:r>
          </w:p>
        </w:tc>
        <w:tc>
          <w:tcPr>
            <w:tcW w:w="5812" w:type="dxa"/>
            <w:tcBorders>
              <w:top w:val="nil"/>
              <w:left w:val="nil"/>
              <w:bottom w:val="single" w:sz="4" w:space="0" w:color="4472C4"/>
              <w:right w:val="single" w:sz="4" w:space="0" w:color="4472C4"/>
            </w:tcBorders>
            <w:shd w:val="clear" w:color="auto" w:fill="auto"/>
            <w:hideMark/>
          </w:tcPr>
          <w:p w14:paraId="4123C0B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Ett tiltak for å bedre nå ut til de største minoritetsgruppene i Oslo, som også kan benyttes utenom valgkampår.</w:t>
            </w:r>
          </w:p>
        </w:tc>
      </w:tr>
      <w:tr w:rsidR="00A01690" w:rsidRPr="00A01690" w14:paraId="6093E17D"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2087D0A8"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D9E1F2" w:fill="D9E1F2"/>
            <w:hideMark/>
          </w:tcPr>
          <w:p w14:paraId="155C8DE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D9E1F2" w:fill="D9E1F2"/>
            <w:hideMark/>
          </w:tcPr>
          <w:p w14:paraId="1ABBCA3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D9E1F2" w:fill="D9E1F2"/>
            <w:noWrap/>
            <w:hideMark/>
          </w:tcPr>
          <w:p w14:paraId="31490216"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D9E1F2" w:fill="D9E1F2"/>
            <w:noWrap/>
            <w:hideMark/>
          </w:tcPr>
          <w:p w14:paraId="58E1CD9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D9E1F2" w:fill="D9E1F2"/>
            <w:hideMark/>
          </w:tcPr>
          <w:p w14:paraId="699A3F7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D9E1F2" w:fill="D9E1F2"/>
            <w:hideMark/>
          </w:tcPr>
          <w:p w14:paraId="5D8208A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5788BC0A" w14:textId="77777777" w:rsidTr="003F4DD0">
        <w:trPr>
          <w:trHeight w:val="540"/>
        </w:trPr>
        <w:tc>
          <w:tcPr>
            <w:tcW w:w="8500" w:type="dxa"/>
            <w:gridSpan w:val="6"/>
            <w:tcBorders>
              <w:top w:val="nil"/>
              <w:left w:val="single" w:sz="4" w:space="0" w:color="4472C4"/>
              <w:bottom w:val="single" w:sz="4" w:space="0" w:color="4472C4"/>
              <w:right w:val="single" w:sz="4" w:space="0" w:color="4472C4"/>
            </w:tcBorders>
            <w:shd w:val="clear" w:color="D9E1F2" w:fill="D9E1F2"/>
            <w:noWrap/>
            <w:hideMark/>
          </w:tcPr>
          <w:p w14:paraId="12930028" w14:textId="35821E40" w:rsidR="00A01690" w:rsidRPr="00A01690" w:rsidRDefault="00A01690" w:rsidP="00A01690">
            <w:pPr>
              <w:spacing w:after="0" w:line="240" w:lineRule="auto"/>
              <w:rPr>
                <w:rFonts w:ascii="Calibri" w:eastAsia="Times New Roman" w:hAnsi="Calibri" w:cs="Calibri"/>
                <w:b/>
                <w:bCs/>
                <w:color w:val="FF0000"/>
                <w:sz w:val="32"/>
                <w:szCs w:val="32"/>
                <w:lang w:eastAsia="nb-NO"/>
              </w:rPr>
            </w:pPr>
            <w:r w:rsidRPr="00A01690">
              <w:rPr>
                <w:rFonts w:ascii="Calibri" w:eastAsia="Times New Roman" w:hAnsi="Calibri" w:cs="Calibri"/>
                <w:b/>
                <w:bCs/>
                <w:color w:val="FF0000"/>
                <w:sz w:val="32"/>
                <w:szCs w:val="32"/>
                <w:lang w:eastAsia="nb-NO"/>
              </w:rPr>
              <w:t>Sak 6.1 Fylkesstyrets årsberetning for 2020</w:t>
            </w:r>
          </w:p>
        </w:tc>
        <w:tc>
          <w:tcPr>
            <w:tcW w:w="5812" w:type="dxa"/>
            <w:tcBorders>
              <w:top w:val="nil"/>
              <w:left w:val="nil"/>
              <w:bottom w:val="single" w:sz="4" w:space="0" w:color="4472C4"/>
              <w:right w:val="single" w:sz="4" w:space="0" w:color="4472C4"/>
            </w:tcBorders>
            <w:shd w:val="clear" w:color="D9E1F2" w:fill="D9E1F2"/>
            <w:hideMark/>
          </w:tcPr>
          <w:p w14:paraId="2C79CBB5" w14:textId="77777777" w:rsidR="00A01690" w:rsidRPr="00A01690" w:rsidRDefault="00A01690" w:rsidP="00A01690">
            <w:pPr>
              <w:spacing w:after="0" w:line="240" w:lineRule="auto"/>
              <w:rPr>
                <w:rFonts w:ascii="Calibri" w:eastAsia="Times New Roman" w:hAnsi="Calibri" w:cs="Calibri"/>
                <w:color w:val="000000"/>
                <w:sz w:val="32"/>
                <w:szCs w:val="32"/>
                <w:lang w:eastAsia="nb-NO"/>
              </w:rPr>
            </w:pPr>
            <w:r w:rsidRPr="00A01690">
              <w:rPr>
                <w:rFonts w:ascii="Calibri" w:eastAsia="Times New Roman" w:hAnsi="Calibri" w:cs="Calibri"/>
                <w:color w:val="000000"/>
                <w:sz w:val="32"/>
                <w:szCs w:val="32"/>
                <w:lang w:eastAsia="nb-NO"/>
              </w:rPr>
              <w:t> </w:t>
            </w:r>
          </w:p>
        </w:tc>
      </w:tr>
      <w:tr w:rsidR="00A01690" w:rsidRPr="00A01690" w14:paraId="40D4950B"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33A2AAF1" w14:textId="77777777" w:rsidR="00A01690" w:rsidRPr="00A01690" w:rsidRDefault="00A01690" w:rsidP="00A01690">
            <w:pPr>
              <w:spacing w:after="0" w:line="240" w:lineRule="auto"/>
              <w:jc w:val="center"/>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Nr</w:t>
            </w:r>
            <w:proofErr w:type="spellEnd"/>
          </w:p>
        </w:tc>
        <w:tc>
          <w:tcPr>
            <w:tcW w:w="1757" w:type="dxa"/>
            <w:tcBorders>
              <w:top w:val="nil"/>
              <w:left w:val="nil"/>
              <w:bottom w:val="single" w:sz="4" w:space="0" w:color="4472C4"/>
              <w:right w:val="single" w:sz="4" w:space="0" w:color="4472C4"/>
            </w:tcBorders>
            <w:shd w:val="clear" w:color="D9E1F2" w:fill="D9E1F2"/>
            <w:hideMark/>
          </w:tcPr>
          <w:p w14:paraId="0284BB3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Navn</w:t>
            </w:r>
          </w:p>
        </w:tc>
        <w:tc>
          <w:tcPr>
            <w:tcW w:w="1250" w:type="dxa"/>
            <w:tcBorders>
              <w:top w:val="nil"/>
              <w:left w:val="nil"/>
              <w:bottom w:val="single" w:sz="4" w:space="0" w:color="4472C4"/>
              <w:right w:val="single" w:sz="4" w:space="0" w:color="4472C4"/>
            </w:tcBorders>
            <w:shd w:val="clear" w:color="D9E1F2" w:fill="D9E1F2"/>
            <w:hideMark/>
          </w:tcPr>
          <w:p w14:paraId="390DFFE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Lokallag</w:t>
            </w:r>
          </w:p>
        </w:tc>
        <w:tc>
          <w:tcPr>
            <w:tcW w:w="742" w:type="dxa"/>
            <w:tcBorders>
              <w:top w:val="nil"/>
              <w:left w:val="nil"/>
              <w:bottom w:val="single" w:sz="4" w:space="0" w:color="4472C4"/>
              <w:right w:val="single" w:sz="4" w:space="0" w:color="4472C4"/>
            </w:tcBorders>
            <w:shd w:val="clear" w:color="D9E1F2" w:fill="D9E1F2"/>
            <w:noWrap/>
            <w:hideMark/>
          </w:tcPr>
          <w:p w14:paraId="691EDDC4"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Linje</w:t>
            </w:r>
          </w:p>
        </w:tc>
        <w:tc>
          <w:tcPr>
            <w:tcW w:w="992" w:type="dxa"/>
            <w:tcBorders>
              <w:top w:val="nil"/>
              <w:left w:val="nil"/>
              <w:bottom w:val="single" w:sz="4" w:space="0" w:color="4472C4"/>
              <w:right w:val="single" w:sz="4" w:space="0" w:color="4472C4"/>
            </w:tcBorders>
            <w:shd w:val="clear" w:color="D9E1F2" w:fill="D9E1F2"/>
            <w:noWrap/>
            <w:hideMark/>
          </w:tcPr>
          <w:p w14:paraId="602E966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Endring</w:t>
            </w:r>
          </w:p>
        </w:tc>
        <w:tc>
          <w:tcPr>
            <w:tcW w:w="3338" w:type="dxa"/>
            <w:tcBorders>
              <w:top w:val="nil"/>
              <w:left w:val="nil"/>
              <w:bottom w:val="single" w:sz="4" w:space="0" w:color="4472C4"/>
              <w:right w:val="single" w:sz="4" w:space="0" w:color="4472C4"/>
            </w:tcBorders>
            <w:shd w:val="clear" w:color="D9E1F2" w:fill="D9E1F2"/>
            <w:hideMark/>
          </w:tcPr>
          <w:p w14:paraId="764D8E7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Forslag</w:t>
            </w:r>
          </w:p>
        </w:tc>
        <w:tc>
          <w:tcPr>
            <w:tcW w:w="5812" w:type="dxa"/>
            <w:tcBorders>
              <w:top w:val="nil"/>
              <w:left w:val="nil"/>
              <w:bottom w:val="single" w:sz="4" w:space="0" w:color="4472C4"/>
              <w:right w:val="single" w:sz="4" w:space="0" w:color="4472C4"/>
            </w:tcBorders>
            <w:shd w:val="clear" w:color="D9E1F2" w:fill="D9E1F2"/>
            <w:hideMark/>
          </w:tcPr>
          <w:p w14:paraId="186048C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Begrunnelse</w:t>
            </w:r>
          </w:p>
        </w:tc>
      </w:tr>
      <w:tr w:rsidR="00A01690" w:rsidRPr="00A01690" w14:paraId="06735C3E" w14:textId="77777777" w:rsidTr="003F4DD0">
        <w:trPr>
          <w:trHeight w:val="1390"/>
        </w:trPr>
        <w:tc>
          <w:tcPr>
            <w:tcW w:w="421" w:type="dxa"/>
            <w:tcBorders>
              <w:top w:val="nil"/>
              <w:left w:val="single" w:sz="4" w:space="0" w:color="4472C4"/>
              <w:bottom w:val="single" w:sz="4" w:space="0" w:color="4472C4"/>
              <w:right w:val="single" w:sz="4" w:space="0" w:color="4472C4"/>
            </w:tcBorders>
            <w:shd w:val="clear" w:color="auto" w:fill="auto"/>
            <w:noWrap/>
            <w:hideMark/>
          </w:tcPr>
          <w:p w14:paraId="36669AEB"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16</w:t>
            </w:r>
          </w:p>
        </w:tc>
        <w:tc>
          <w:tcPr>
            <w:tcW w:w="1757" w:type="dxa"/>
            <w:tcBorders>
              <w:top w:val="nil"/>
              <w:left w:val="nil"/>
              <w:bottom w:val="single" w:sz="4" w:space="0" w:color="4472C4"/>
              <w:right w:val="single" w:sz="4" w:space="0" w:color="4472C4"/>
            </w:tcBorders>
            <w:shd w:val="clear" w:color="auto" w:fill="auto"/>
            <w:hideMark/>
          </w:tcPr>
          <w:p w14:paraId="1951EDA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Styret</w:t>
            </w:r>
          </w:p>
        </w:tc>
        <w:tc>
          <w:tcPr>
            <w:tcW w:w="1250" w:type="dxa"/>
            <w:tcBorders>
              <w:top w:val="nil"/>
              <w:left w:val="nil"/>
              <w:bottom w:val="single" w:sz="4" w:space="0" w:color="4472C4"/>
              <w:right w:val="single" w:sz="4" w:space="0" w:color="4472C4"/>
            </w:tcBorders>
            <w:shd w:val="clear" w:color="auto" w:fill="auto"/>
            <w:hideMark/>
          </w:tcPr>
          <w:p w14:paraId="7716258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Nordstrand SV</w:t>
            </w:r>
          </w:p>
        </w:tc>
        <w:tc>
          <w:tcPr>
            <w:tcW w:w="742" w:type="dxa"/>
            <w:tcBorders>
              <w:top w:val="nil"/>
              <w:left w:val="nil"/>
              <w:bottom w:val="single" w:sz="4" w:space="0" w:color="4472C4"/>
              <w:right w:val="single" w:sz="4" w:space="0" w:color="4472C4"/>
            </w:tcBorders>
            <w:shd w:val="clear" w:color="auto" w:fill="auto"/>
            <w:noWrap/>
            <w:hideMark/>
          </w:tcPr>
          <w:p w14:paraId="27AACFC3"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295</w:t>
            </w:r>
          </w:p>
        </w:tc>
        <w:tc>
          <w:tcPr>
            <w:tcW w:w="992" w:type="dxa"/>
            <w:tcBorders>
              <w:top w:val="nil"/>
              <w:left w:val="nil"/>
              <w:bottom w:val="single" w:sz="4" w:space="0" w:color="4472C4"/>
              <w:right w:val="single" w:sz="4" w:space="0" w:color="4472C4"/>
            </w:tcBorders>
            <w:shd w:val="clear" w:color="auto" w:fill="auto"/>
            <w:noWrap/>
            <w:hideMark/>
          </w:tcPr>
          <w:p w14:paraId="5EF1415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auto" w:fill="auto"/>
            <w:hideMark/>
          </w:tcPr>
          <w:p w14:paraId="68643D6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Nordstrand legges til på listen over lokallag som deltok med innlegg på 1. mai.</w:t>
            </w:r>
          </w:p>
        </w:tc>
        <w:tc>
          <w:tcPr>
            <w:tcW w:w="5812" w:type="dxa"/>
            <w:tcBorders>
              <w:top w:val="nil"/>
              <w:left w:val="nil"/>
              <w:bottom w:val="single" w:sz="4" w:space="0" w:color="4472C4"/>
              <w:right w:val="single" w:sz="4" w:space="0" w:color="4472C4"/>
            </w:tcBorders>
            <w:shd w:val="clear" w:color="auto" w:fill="auto"/>
            <w:hideMark/>
          </w:tcPr>
          <w:p w14:paraId="6893BAD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Helene </w:t>
            </w:r>
            <w:proofErr w:type="spellStart"/>
            <w:r w:rsidRPr="00A01690">
              <w:rPr>
                <w:rFonts w:ascii="Calibri" w:eastAsia="Times New Roman" w:hAnsi="Calibri" w:cs="Calibri"/>
                <w:color w:val="000000"/>
                <w:lang w:eastAsia="nb-NO"/>
              </w:rPr>
              <w:t>Bakkland</w:t>
            </w:r>
            <w:proofErr w:type="spellEnd"/>
            <w:r w:rsidRPr="00A01690">
              <w:rPr>
                <w:rFonts w:ascii="Calibri" w:eastAsia="Times New Roman" w:hAnsi="Calibri" w:cs="Calibri"/>
                <w:color w:val="000000"/>
                <w:lang w:eastAsia="nb-NO"/>
              </w:rPr>
              <w:t>, daværende lokallagsleder i Nordstrand SV, holdt også appell under Oslo SVs 1. mai arrangement.</w:t>
            </w:r>
          </w:p>
        </w:tc>
      </w:tr>
      <w:tr w:rsidR="00A01690" w:rsidRPr="00A01690" w14:paraId="4F92633E"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12A6685B"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D9E1F2" w:fill="D9E1F2"/>
            <w:hideMark/>
          </w:tcPr>
          <w:p w14:paraId="14FE168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D9E1F2" w:fill="D9E1F2"/>
            <w:hideMark/>
          </w:tcPr>
          <w:p w14:paraId="72B2AD4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D9E1F2" w:fill="D9E1F2"/>
            <w:noWrap/>
            <w:hideMark/>
          </w:tcPr>
          <w:p w14:paraId="4BAE6924"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D9E1F2" w:fill="D9E1F2"/>
            <w:noWrap/>
            <w:hideMark/>
          </w:tcPr>
          <w:p w14:paraId="7D0456B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D9E1F2" w:fill="D9E1F2"/>
            <w:hideMark/>
          </w:tcPr>
          <w:p w14:paraId="2A8016C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D9E1F2" w:fill="D9E1F2"/>
            <w:hideMark/>
          </w:tcPr>
          <w:p w14:paraId="0EF7B2C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2912B66E" w14:textId="77777777" w:rsidTr="003F4DD0">
        <w:trPr>
          <w:trHeight w:val="540"/>
        </w:trPr>
        <w:tc>
          <w:tcPr>
            <w:tcW w:w="8500" w:type="dxa"/>
            <w:gridSpan w:val="6"/>
            <w:tcBorders>
              <w:top w:val="nil"/>
              <w:left w:val="single" w:sz="4" w:space="0" w:color="4472C4"/>
              <w:bottom w:val="single" w:sz="4" w:space="0" w:color="4472C4"/>
              <w:right w:val="single" w:sz="4" w:space="0" w:color="4472C4"/>
            </w:tcBorders>
            <w:shd w:val="clear" w:color="D9E1F2" w:fill="D9E1F2"/>
            <w:noWrap/>
            <w:hideMark/>
          </w:tcPr>
          <w:p w14:paraId="51F26C98" w14:textId="1D413BF4" w:rsidR="00A01690" w:rsidRPr="00A01690" w:rsidRDefault="00A01690" w:rsidP="00A01690">
            <w:pPr>
              <w:spacing w:after="0" w:line="240" w:lineRule="auto"/>
              <w:rPr>
                <w:rFonts w:ascii="Calibri" w:eastAsia="Times New Roman" w:hAnsi="Calibri" w:cs="Calibri"/>
                <w:b/>
                <w:bCs/>
                <w:color w:val="FF0000"/>
                <w:sz w:val="32"/>
                <w:szCs w:val="32"/>
                <w:lang w:eastAsia="nb-NO"/>
              </w:rPr>
            </w:pPr>
            <w:r w:rsidRPr="00A01690">
              <w:rPr>
                <w:rFonts w:ascii="Calibri" w:eastAsia="Times New Roman" w:hAnsi="Calibri" w:cs="Calibri"/>
                <w:b/>
                <w:bCs/>
                <w:color w:val="FF0000"/>
                <w:sz w:val="32"/>
                <w:szCs w:val="32"/>
                <w:lang w:eastAsia="nb-NO"/>
              </w:rPr>
              <w:t>Sak 7: Valgkampstrategi</w:t>
            </w:r>
          </w:p>
        </w:tc>
        <w:tc>
          <w:tcPr>
            <w:tcW w:w="5812" w:type="dxa"/>
            <w:tcBorders>
              <w:top w:val="nil"/>
              <w:left w:val="nil"/>
              <w:bottom w:val="single" w:sz="4" w:space="0" w:color="4472C4"/>
              <w:right w:val="single" w:sz="4" w:space="0" w:color="4472C4"/>
            </w:tcBorders>
            <w:shd w:val="clear" w:color="D9E1F2" w:fill="D9E1F2"/>
            <w:hideMark/>
          </w:tcPr>
          <w:p w14:paraId="5C3CF1BD" w14:textId="77777777" w:rsidR="00A01690" w:rsidRPr="00A01690" w:rsidRDefault="00A01690" w:rsidP="00A01690">
            <w:pPr>
              <w:spacing w:after="0" w:line="240" w:lineRule="auto"/>
              <w:rPr>
                <w:rFonts w:ascii="Calibri" w:eastAsia="Times New Roman" w:hAnsi="Calibri" w:cs="Calibri"/>
                <w:color w:val="000000"/>
                <w:sz w:val="32"/>
                <w:szCs w:val="32"/>
                <w:lang w:eastAsia="nb-NO"/>
              </w:rPr>
            </w:pPr>
            <w:r w:rsidRPr="00A01690">
              <w:rPr>
                <w:rFonts w:ascii="Calibri" w:eastAsia="Times New Roman" w:hAnsi="Calibri" w:cs="Calibri"/>
                <w:color w:val="000000"/>
                <w:sz w:val="32"/>
                <w:szCs w:val="32"/>
                <w:lang w:eastAsia="nb-NO"/>
              </w:rPr>
              <w:t> </w:t>
            </w:r>
          </w:p>
        </w:tc>
      </w:tr>
      <w:tr w:rsidR="00A01690" w:rsidRPr="00A01690" w14:paraId="25F4A037"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000000" w:fill="FFFFFF"/>
            <w:noWrap/>
            <w:hideMark/>
          </w:tcPr>
          <w:p w14:paraId="4DED5A79" w14:textId="77777777" w:rsidR="00A01690" w:rsidRPr="00A01690" w:rsidRDefault="00A01690" w:rsidP="00A01690">
            <w:pPr>
              <w:spacing w:after="0" w:line="240" w:lineRule="auto"/>
              <w:jc w:val="center"/>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Nr</w:t>
            </w:r>
            <w:proofErr w:type="spellEnd"/>
          </w:p>
        </w:tc>
        <w:tc>
          <w:tcPr>
            <w:tcW w:w="1757" w:type="dxa"/>
            <w:tcBorders>
              <w:top w:val="nil"/>
              <w:left w:val="nil"/>
              <w:bottom w:val="single" w:sz="4" w:space="0" w:color="4472C4"/>
              <w:right w:val="single" w:sz="4" w:space="0" w:color="4472C4"/>
            </w:tcBorders>
            <w:shd w:val="clear" w:color="000000" w:fill="FFFFFF"/>
            <w:hideMark/>
          </w:tcPr>
          <w:p w14:paraId="25B4BCD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Navn</w:t>
            </w:r>
          </w:p>
        </w:tc>
        <w:tc>
          <w:tcPr>
            <w:tcW w:w="1250" w:type="dxa"/>
            <w:tcBorders>
              <w:top w:val="nil"/>
              <w:left w:val="nil"/>
              <w:bottom w:val="single" w:sz="4" w:space="0" w:color="4472C4"/>
              <w:right w:val="single" w:sz="4" w:space="0" w:color="4472C4"/>
            </w:tcBorders>
            <w:shd w:val="clear" w:color="000000" w:fill="FFFFFF"/>
            <w:hideMark/>
          </w:tcPr>
          <w:p w14:paraId="21BE02C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Lokallag</w:t>
            </w:r>
          </w:p>
        </w:tc>
        <w:tc>
          <w:tcPr>
            <w:tcW w:w="742" w:type="dxa"/>
            <w:tcBorders>
              <w:top w:val="nil"/>
              <w:left w:val="nil"/>
              <w:bottom w:val="single" w:sz="4" w:space="0" w:color="4472C4"/>
              <w:right w:val="single" w:sz="4" w:space="0" w:color="4472C4"/>
            </w:tcBorders>
            <w:shd w:val="clear" w:color="000000" w:fill="FFFFFF"/>
            <w:noWrap/>
            <w:hideMark/>
          </w:tcPr>
          <w:p w14:paraId="117DC212"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Linje</w:t>
            </w:r>
          </w:p>
        </w:tc>
        <w:tc>
          <w:tcPr>
            <w:tcW w:w="992" w:type="dxa"/>
            <w:tcBorders>
              <w:top w:val="nil"/>
              <w:left w:val="nil"/>
              <w:bottom w:val="single" w:sz="4" w:space="0" w:color="4472C4"/>
              <w:right w:val="single" w:sz="4" w:space="0" w:color="4472C4"/>
            </w:tcBorders>
            <w:shd w:val="clear" w:color="000000" w:fill="FFFFFF"/>
            <w:noWrap/>
            <w:hideMark/>
          </w:tcPr>
          <w:p w14:paraId="208AF95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Endring</w:t>
            </w:r>
          </w:p>
        </w:tc>
        <w:tc>
          <w:tcPr>
            <w:tcW w:w="3338" w:type="dxa"/>
            <w:tcBorders>
              <w:top w:val="nil"/>
              <w:left w:val="nil"/>
              <w:bottom w:val="single" w:sz="4" w:space="0" w:color="4472C4"/>
              <w:right w:val="single" w:sz="4" w:space="0" w:color="4472C4"/>
            </w:tcBorders>
            <w:shd w:val="clear" w:color="000000" w:fill="FFFFFF"/>
            <w:hideMark/>
          </w:tcPr>
          <w:p w14:paraId="0E8C5F6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Forslag</w:t>
            </w:r>
          </w:p>
        </w:tc>
        <w:tc>
          <w:tcPr>
            <w:tcW w:w="5812" w:type="dxa"/>
            <w:tcBorders>
              <w:top w:val="nil"/>
              <w:left w:val="nil"/>
              <w:bottom w:val="single" w:sz="4" w:space="0" w:color="4472C4"/>
              <w:right w:val="single" w:sz="4" w:space="0" w:color="4472C4"/>
            </w:tcBorders>
            <w:shd w:val="clear" w:color="000000" w:fill="FFFFFF"/>
            <w:hideMark/>
          </w:tcPr>
          <w:p w14:paraId="3A35330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Begrunnelse</w:t>
            </w:r>
          </w:p>
        </w:tc>
      </w:tr>
      <w:tr w:rsidR="00A01690" w:rsidRPr="00A01690" w14:paraId="4B7F1D2A" w14:textId="77777777" w:rsidTr="003F4DD0">
        <w:trPr>
          <w:trHeight w:val="2300"/>
        </w:trPr>
        <w:tc>
          <w:tcPr>
            <w:tcW w:w="421" w:type="dxa"/>
            <w:tcBorders>
              <w:top w:val="nil"/>
              <w:left w:val="single" w:sz="4" w:space="0" w:color="4472C4"/>
              <w:bottom w:val="single" w:sz="4" w:space="0" w:color="4472C4"/>
              <w:right w:val="single" w:sz="4" w:space="0" w:color="4472C4"/>
            </w:tcBorders>
            <w:shd w:val="clear" w:color="auto" w:fill="auto"/>
            <w:noWrap/>
            <w:hideMark/>
          </w:tcPr>
          <w:p w14:paraId="34B328AF"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17</w:t>
            </w:r>
          </w:p>
        </w:tc>
        <w:tc>
          <w:tcPr>
            <w:tcW w:w="1757" w:type="dxa"/>
            <w:tcBorders>
              <w:top w:val="nil"/>
              <w:left w:val="nil"/>
              <w:bottom w:val="single" w:sz="4" w:space="0" w:color="4472C4"/>
              <w:right w:val="single" w:sz="4" w:space="0" w:color="4472C4"/>
            </w:tcBorders>
            <w:shd w:val="clear" w:color="auto" w:fill="auto"/>
            <w:hideMark/>
          </w:tcPr>
          <w:p w14:paraId="582C9F1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Alna SV v/leder Heidrun A. Ullerud</w:t>
            </w:r>
          </w:p>
        </w:tc>
        <w:tc>
          <w:tcPr>
            <w:tcW w:w="1250" w:type="dxa"/>
            <w:tcBorders>
              <w:top w:val="nil"/>
              <w:left w:val="nil"/>
              <w:bottom w:val="single" w:sz="4" w:space="0" w:color="4472C4"/>
              <w:right w:val="single" w:sz="4" w:space="0" w:color="4472C4"/>
            </w:tcBorders>
            <w:shd w:val="clear" w:color="auto" w:fill="auto"/>
            <w:hideMark/>
          </w:tcPr>
          <w:p w14:paraId="42DFDCD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Alna SV</w:t>
            </w:r>
          </w:p>
        </w:tc>
        <w:tc>
          <w:tcPr>
            <w:tcW w:w="742" w:type="dxa"/>
            <w:tcBorders>
              <w:top w:val="nil"/>
              <w:left w:val="nil"/>
              <w:bottom w:val="single" w:sz="4" w:space="0" w:color="4472C4"/>
              <w:right w:val="single" w:sz="4" w:space="0" w:color="4472C4"/>
            </w:tcBorders>
            <w:shd w:val="clear" w:color="auto" w:fill="auto"/>
            <w:noWrap/>
            <w:hideMark/>
          </w:tcPr>
          <w:p w14:paraId="212819BF"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66</w:t>
            </w:r>
          </w:p>
        </w:tc>
        <w:tc>
          <w:tcPr>
            <w:tcW w:w="992" w:type="dxa"/>
            <w:tcBorders>
              <w:top w:val="nil"/>
              <w:left w:val="nil"/>
              <w:bottom w:val="single" w:sz="4" w:space="0" w:color="4472C4"/>
              <w:right w:val="single" w:sz="4" w:space="0" w:color="4472C4"/>
            </w:tcBorders>
            <w:shd w:val="clear" w:color="auto" w:fill="auto"/>
            <w:noWrap/>
            <w:hideMark/>
          </w:tcPr>
          <w:p w14:paraId="1A706E9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auto" w:fill="auto"/>
            <w:hideMark/>
          </w:tcPr>
          <w:p w14:paraId="66500F5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Linje 66, ny setning, etter Fellesskapet. </w:t>
            </w:r>
            <w:r w:rsidRPr="00A01690">
              <w:rPr>
                <w:rFonts w:ascii="Calibri" w:eastAsia="Times New Roman" w:hAnsi="Calibri" w:cs="Calibri"/>
                <w:color w:val="000000"/>
                <w:lang w:eastAsia="nb-NO"/>
              </w:rPr>
              <w:br/>
              <w:t xml:space="preserve">«Vi må tydeliggjøre at vår politikk innebærer lavere skatter for lavinntektsgruppene, kombinert med styrkede universelle velferdsordninger, som økt barnetrygd. </w:t>
            </w:r>
          </w:p>
        </w:tc>
        <w:tc>
          <w:tcPr>
            <w:tcW w:w="5812" w:type="dxa"/>
            <w:tcBorders>
              <w:top w:val="nil"/>
              <w:left w:val="nil"/>
              <w:bottom w:val="single" w:sz="4" w:space="0" w:color="4472C4"/>
              <w:right w:val="single" w:sz="4" w:space="0" w:color="4472C4"/>
            </w:tcBorders>
            <w:shd w:val="clear" w:color="auto" w:fill="auto"/>
            <w:hideMark/>
          </w:tcPr>
          <w:p w14:paraId="28687C8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Når </w:t>
            </w:r>
            <w:proofErr w:type="spellStart"/>
            <w:r w:rsidRPr="00A01690">
              <w:rPr>
                <w:rFonts w:ascii="Calibri" w:eastAsia="Times New Roman" w:hAnsi="Calibri" w:cs="Calibri"/>
                <w:color w:val="000000"/>
                <w:lang w:eastAsia="nb-NO"/>
              </w:rPr>
              <w:t>me</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snakkar</w:t>
            </w:r>
            <w:proofErr w:type="spellEnd"/>
            <w:r w:rsidRPr="00A01690">
              <w:rPr>
                <w:rFonts w:ascii="Calibri" w:eastAsia="Times New Roman" w:hAnsi="Calibri" w:cs="Calibri"/>
                <w:color w:val="000000"/>
                <w:lang w:eastAsia="nb-NO"/>
              </w:rPr>
              <w:t xml:space="preserve"> om </w:t>
            </w:r>
            <w:proofErr w:type="spellStart"/>
            <w:r w:rsidRPr="00A01690">
              <w:rPr>
                <w:rFonts w:ascii="Calibri" w:eastAsia="Times New Roman" w:hAnsi="Calibri" w:cs="Calibri"/>
                <w:color w:val="000000"/>
                <w:lang w:eastAsia="nb-NO"/>
              </w:rPr>
              <w:t>forskjellar</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snakkar</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me</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mykje</w:t>
            </w:r>
            <w:proofErr w:type="spellEnd"/>
            <w:r w:rsidRPr="00A01690">
              <w:rPr>
                <w:rFonts w:ascii="Calibri" w:eastAsia="Times New Roman" w:hAnsi="Calibri" w:cs="Calibri"/>
                <w:color w:val="000000"/>
                <w:lang w:eastAsia="nb-NO"/>
              </w:rPr>
              <w:t xml:space="preserve"> om at </w:t>
            </w:r>
            <w:proofErr w:type="spellStart"/>
            <w:r w:rsidRPr="00A01690">
              <w:rPr>
                <w:rFonts w:ascii="Calibri" w:eastAsia="Times New Roman" w:hAnsi="Calibri" w:cs="Calibri"/>
                <w:color w:val="000000"/>
                <w:lang w:eastAsia="nb-NO"/>
              </w:rPr>
              <w:t>dei</w:t>
            </w:r>
            <w:proofErr w:type="spellEnd"/>
            <w:r w:rsidRPr="00A01690">
              <w:rPr>
                <w:rFonts w:ascii="Calibri" w:eastAsia="Times New Roman" w:hAnsi="Calibri" w:cs="Calibri"/>
                <w:color w:val="000000"/>
                <w:lang w:eastAsia="nb-NO"/>
              </w:rPr>
              <w:t xml:space="preserve"> rike skal skatta </w:t>
            </w:r>
            <w:proofErr w:type="spellStart"/>
            <w:r w:rsidRPr="00A01690">
              <w:rPr>
                <w:rFonts w:ascii="Calibri" w:eastAsia="Times New Roman" w:hAnsi="Calibri" w:cs="Calibri"/>
                <w:color w:val="000000"/>
                <w:lang w:eastAsia="nb-NO"/>
              </w:rPr>
              <w:t>meir</w:t>
            </w:r>
            <w:proofErr w:type="spellEnd"/>
            <w:r w:rsidRPr="00A01690">
              <w:rPr>
                <w:rFonts w:ascii="Calibri" w:eastAsia="Times New Roman" w:hAnsi="Calibri" w:cs="Calibri"/>
                <w:color w:val="000000"/>
                <w:lang w:eastAsia="nb-NO"/>
              </w:rPr>
              <w:t xml:space="preserve">. Men veldig få veit at </w:t>
            </w:r>
            <w:proofErr w:type="spellStart"/>
            <w:r w:rsidRPr="00A01690">
              <w:rPr>
                <w:rFonts w:ascii="Calibri" w:eastAsia="Times New Roman" w:hAnsi="Calibri" w:cs="Calibri"/>
                <w:color w:val="000000"/>
                <w:lang w:eastAsia="nb-NO"/>
              </w:rPr>
              <w:t>me</w:t>
            </w:r>
            <w:proofErr w:type="spellEnd"/>
            <w:r w:rsidRPr="00A01690">
              <w:rPr>
                <w:rFonts w:ascii="Calibri" w:eastAsia="Times New Roman" w:hAnsi="Calibri" w:cs="Calibri"/>
                <w:color w:val="000000"/>
                <w:lang w:eastAsia="nb-NO"/>
              </w:rPr>
              <w:t xml:space="preserve"> meiner at </w:t>
            </w:r>
            <w:proofErr w:type="spellStart"/>
            <w:r w:rsidRPr="00A01690">
              <w:rPr>
                <w:rFonts w:ascii="Calibri" w:eastAsia="Times New Roman" w:hAnsi="Calibri" w:cs="Calibri"/>
                <w:color w:val="000000"/>
                <w:lang w:eastAsia="nb-NO"/>
              </w:rPr>
              <w:t>dei</w:t>
            </w:r>
            <w:proofErr w:type="spellEnd"/>
            <w:r w:rsidRPr="00A01690">
              <w:rPr>
                <w:rFonts w:ascii="Calibri" w:eastAsia="Times New Roman" w:hAnsi="Calibri" w:cs="Calibri"/>
                <w:color w:val="000000"/>
                <w:lang w:eastAsia="nb-NO"/>
              </w:rPr>
              <w:t xml:space="preserve"> med låge inntekter skal skatta mindre. Det bør </w:t>
            </w:r>
            <w:proofErr w:type="spellStart"/>
            <w:r w:rsidRPr="00A01690">
              <w:rPr>
                <w:rFonts w:ascii="Calibri" w:eastAsia="Times New Roman" w:hAnsi="Calibri" w:cs="Calibri"/>
                <w:color w:val="000000"/>
                <w:lang w:eastAsia="nb-NO"/>
              </w:rPr>
              <w:t>vera</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ein</w:t>
            </w:r>
            <w:proofErr w:type="spellEnd"/>
            <w:r w:rsidRPr="00A01690">
              <w:rPr>
                <w:rFonts w:ascii="Calibri" w:eastAsia="Times New Roman" w:hAnsi="Calibri" w:cs="Calibri"/>
                <w:color w:val="000000"/>
                <w:lang w:eastAsia="nb-NO"/>
              </w:rPr>
              <w:t xml:space="preserve"> like sentral del av retorikken. </w:t>
            </w:r>
          </w:p>
        </w:tc>
      </w:tr>
      <w:tr w:rsidR="00A01690" w:rsidRPr="00A01690" w14:paraId="035F8E26" w14:textId="77777777" w:rsidTr="003F4DD0">
        <w:trPr>
          <w:trHeight w:val="174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668EBC55"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18</w:t>
            </w:r>
          </w:p>
        </w:tc>
        <w:tc>
          <w:tcPr>
            <w:tcW w:w="1757" w:type="dxa"/>
            <w:tcBorders>
              <w:top w:val="nil"/>
              <w:left w:val="nil"/>
              <w:bottom w:val="single" w:sz="4" w:space="0" w:color="4472C4"/>
              <w:right w:val="single" w:sz="4" w:space="0" w:color="4472C4"/>
            </w:tcBorders>
            <w:shd w:val="clear" w:color="D9E1F2" w:fill="D9E1F2"/>
            <w:hideMark/>
          </w:tcPr>
          <w:p w14:paraId="0CDBEE2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Una </w:t>
            </w:r>
            <w:proofErr w:type="spellStart"/>
            <w:r w:rsidRPr="00A01690">
              <w:rPr>
                <w:rFonts w:ascii="Calibri" w:eastAsia="Times New Roman" w:hAnsi="Calibri" w:cs="Calibri"/>
                <w:color w:val="000000"/>
                <w:lang w:eastAsia="nb-NO"/>
              </w:rPr>
              <w:t>Pasovic</w:t>
            </w:r>
            <w:proofErr w:type="spellEnd"/>
          </w:p>
        </w:tc>
        <w:tc>
          <w:tcPr>
            <w:tcW w:w="1250" w:type="dxa"/>
            <w:tcBorders>
              <w:top w:val="nil"/>
              <w:left w:val="nil"/>
              <w:bottom w:val="single" w:sz="4" w:space="0" w:color="4472C4"/>
              <w:right w:val="single" w:sz="4" w:space="0" w:color="4472C4"/>
            </w:tcBorders>
            <w:shd w:val="clear" w:color="D9E1F2" w:fill="D9E1F2"/>
            <w:hideMark/>
          </w:tcPr>
          <w:p w14:paraId="6C4D4AB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Sagene SV</w:t>
            </w:r>
          </w:p>
        </w:tc>
        <w:tc>
          <w:tcPr>
            <w:tcW w:w="742" w:type="dxa"/>
            <w:tcBorders>
              <w:top w:val="nil"/>
              <w:left w:val="nil"/>
              <w:bottom w:val="single" w:sz="4" w:space="0" w:color="4472C4"/>
              <w:right w:val="single" w:sz="4" w:space="0" w:color="4472C4"/>
            </w:tcBorders>
            <w:shd w:val="clear" w:color="D9E1F2" w:fill="D9E1F2"/>
            <w:noWrap/>
            <w:hideMark/>
          </w:tcPr>
          <w:p w14:paraId="6C38B09D"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105-106</w:t>
            </w:r>
          </w:p>
        </w:tc>
        <w:tc>
          <w:tcPr>
            <w:tcW w:w="992" w:type="dxa"/>
            <w:tcBorders>
              <w:top w:val="nil"/>
              <w:left w:val="nil"/>
              <w:bottom w:val="single" w:sz="4" w:space="0" w:color="4472C4"/>
              <w:right w:val="single" w:sz="4" w:space="0" w:color="4472C4"/>
            </w:tcBorders>
            <w:shd w:val="clear" w:color="D9E1F2" w:fill="D9E1F2"/>
            <w:noWrap/>
            <w:hideMark/>
          </w:tcPr>
          <w:p w14:paraId="55DC585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D9E1F2" w:fill="D9E1F2"/>
            <w:hideMark/>
          </w:tcPr>
          <w:p w14:paraId="0136E63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 setning til: «Målrettet annonsering på Facebook bør rette seg mot våre kjernevelgere og målgrupper med stort potensial.»</w:t>
            </w:r>
          </w:p>
        </w:tc>
        <w:tc>
          <w:tcPr>
            <w:tcW w:w="5812" w:type="dxa"/>
            <w:tcBorders>
              <w:top w:val="nil"/>
              <w:left w:val="nil"/>
              <w:bottom w:val="single" w:sz="4" w:space="0" w:color="4472C4"/>
              <w:right w:val="single" w:sz="4" w:space="0" w:color="4472C4"/>
            </w:tcBorders>
            <w:shd w:val="clear" w:color="D9E1F2" w:fill="D9E1F2"/>
            <w:hideMark/>
          </w:tcPr>
          <w:p w14:paraId="3229A9B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Vi bør forsøke å nå ut til nye grupper på sosiale medier, særlig førstegangsvelgerne, studenter og minoriteter.</w:t>
            </w:r>
          </w:p>
        </w:tc>
      </w:tr>
      <w:tr w:rsidR="00A01690" w:rsidRPr="00A01690" w14:paraId="255B0479" w14:textId="77777777" w:rsidTr="003F4DD0">
        <w:trPr>
          <w:trHeight w:val="1840"/>
        </w:trPr>
        <w:tc>
          <w:tcPr>
            <w:tcW w:w="421" w:type="dxa"/>
            <w:tcBorders>
              <w:top w:val="nil"/>
              <w:left w:val="single" w:sz="4" w:space="0" w:color="4472C4"/>
              <w:bottom w:val="single" w:sz="4" w:space="0" w:color="4472C4"/>
              <w:right w:val="single" w:sz="4" w:space="0" w:color="4472C4"/>
            </w:tcBorders>
            <w:shd w:val="clear" w:color="auto" w:fill="auto"/>
            <w:noWrap/>
            <w:hideMark/>
          </w:tcPr>
          <w:p w14:paraId="03DCF22E"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19</w:t>
            </w:r>
          </w:p>
        </w:tc>
        <w:tc>
          <w:tcPr>
            <w:tcW w:w="1757" w:type="dxa"/>
            <w:tcBorders>
              <w:top w:val="nil"/>
              <w:left w:val="nil"/>
              <w:bottom w:val="single" w:sz="4" w:space="0" w:color="4472C4"/>
              <w:right w:val="single" w:sz="4" w:space="0" w:color="4472C4"/>
            </w:tcBorders>
            <w:shd w:val="clear" w:color="auto" w:fill="auto"/>
            <w:hideMark/>
          </w:tcPr>
          <w:p w14:paraId="4E438A8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Una </w:t>
            </w:r>
            <w:proofErr w:type="spellStart"/>
            <w:r w:rsidRPr="00A01690">
              <w:rPr>
                <w:rFonts w:ascii="Calibri" w:eastAsia="Times New Roman" w:hAnsi="Calibri" w:cs="Calibri"/>
                <w:color w:val="000000"/>
                <w:lang w:eastAsia="nb-NO"/>
              </w:rPr>
              <w:t>Pasovic</w:t>
            </w:r>
            <w:proofErr w:type="spellEnd"/>
          </w:p>
        </w:tc>
        <w:tc>
          <w:tcPr>
            <w:tcW w:w="1250" w:type="dxa"/>
            <w:tcBorders>
              <w:top w:val="nil"/>
              <w:left w:val="nil"/>
              <w:bottom w:val="single" w:sz="4" w:space="0" w:color="4472C4"/>
              <w:right w:val="single" w:sz="4" w:space="0" w:color="4472C4"/>
            </w:tcBorders>
            <w:shd w:val="clear" w:color="auto" w:fill="auto"/>
            <w:hideMark/>
          </w:tcPr>
          <w:p w14:paraId="1026BEB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Sagene SV</w:t>
            </w:r>
          </w:p>
        </w:tc>
        <w:tc>
          <w:tcPr>
            <w:tcW w:w="742" w:type="dxa"/>
            <w:tcBorders>
              <w:top w:val="nil"/>
              <w:left w:val="nil"/>
              <w:bottom w:val="single" w:sz="4" w:space="0" w:color="4472C4"/>
              <w:right w:val="single" w:sz="4" w:space="0" w:color="4472C4"/>
            </w:tcBorders>
            <w:shd w:val="clear" w:color="auto" w:fill="auto"/>
            <w:noWrap/>
            <w:hideMark/>
          </w:tcPr>
          <w:p w14:paraId="396E5355"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119</w:t>
            </w:r>
          </w:p>
        </w:tc>
        <w:tc>
          <w:tcPr>
            <w:tcW w:w="992" w:type="dxa"/>
            <w:tcBorders>
              <w:top w:val="nil"/>
              <w:left w:val="nil"/>
              <w:bottom w:val="single" w:sz="4" w:space="0" w:color="4472C4"/>
              <w:right w:val="single" w:sz="4" w:space="0" w:color="4472C4"/>
            </w:tcBorders>
            <w:shd w:val="clear" w:color="auto" w:fill="auto"/>
            <w:noWrap/>
            <w:hideMark/>
          </w:tcPr>
          <w:p w14:paraId="587FC53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38BD809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 setning til: «Førstegangsvelgere og studenter:»</w:t>
            </w:r>
          </w:p>
        </w:tc>
        <w:tc>
          <w:tcPr>
            <w:tcW w:w="5812" w:type="dxa"/>
            <w:tcBorders>
              <w:top w:val="nil"/>
              <w:left w:val="nil"/>
              <w:bottom w:val="single" w:sz="4" w:space="0" w:color="4472C4"/>
              <w:right w:val="single" w:sz="4" w:space="0" w:color="4472C4"/>
            </w:tcBorders>
            <w:shd w:val="clear" w:color="auto" w:fill="auto"/>
            <w:hideMark/>
          </w:tcPr>
          <w:p w14:paraId="58FAB76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Ungdom er en veldig bred gruppe, og mange av dem har ikke stemmerett. Oslo SV bør </w:t>
            </w:r>
            <w:proofErr w:type="gramStart"/>
            <w:r w:rsidRPr="00A01690">
              <w:rPr>
                <w:rFonts w:ascii="Calibri" w:eastAsia="Times New Roman" w:hAnsi="Calibri" w:cs="Calibri"/>
                <w:color w:val="000000"/>
                <w:lang w:eastAsia="nb-NO"/>
              </w:rPr>
              <w:t>fokusere</w:t>
            </w:r>
            <w:proofErr w:type="gramEnd"/>
            <w:r w:rsidRPr="00A01690">
              <w:rPr>
                <w:rFonts w:ascii="Calibri" w:eastAsia="Times New Roman" w:hAnsi="Calibri" w:cs="Calibri"/>
                <w:color w:val="000000"/>
                <w:lang w:eastAsia="nb-NO"/>
              </w:rPr>
              <w:t xml:space="preserve"> på å nå ut til studenter, som ofte er første- eller andregangsvelgere. </w:t>
            </w:r>
          </w:p>
        </w:tc>
      </w:tr>
      <w:tr w:rsidR="00A01690" w:rsidRPr="00A01690" w14:paraId="49A72AAC" w14:textId="77777777" w:rsidTr="003F4DD0">
        <w:trPr>
          <w:trHeight w:val="345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2FC75AD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20</w:t>
            </w:r>
          </w:p>
        </w:tc>
        <w:tc>
          <w:tcPr>
            <w:tcW w:w="1757" w:type="dxa"/>
            <w:tcBorders>
              <w:top w:val="nil"/>
              <w:left w:val="nil"/>
              <w:bottom w:val="single" w:sz="4" w:space="0" w:color="4472C4"/>
              <w:right w:val="single" w:sz="4" w:space="0" w:color="4472C4"/>
            </w:tcBorders>
            <w:shd w:val="clear" w:color="D9E1F2" w:fill="D9E1F2"/>
            <w:hideMark/>
          </w:tcPr>
          <w:p w14:paraId="0DF3DAF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Una </w:t>
            </w:r>
            <w:proofErr w:type="spellStart"/>
            <w:r w:rsidRPr="00A01690">
              <w:rPr>
                <w:rFonts w:ascii="Calibri" w:eastAsia="Times New Roman" w:hAnsi="Calibri" w:cs="Calibri"/>
                <w:color w:val="000000"/>
                <w:lang w:eastAsia="nb-NO"/>
              </w:rPr>
              <w:t>Pasovic</w:t>
            </w:r>
            <w:proofErr w:type="spellEnd"/>
          </w:p>
        </w:tc>
        <w:tc>
          <w:tcPr>
            <w:tcW w:w="1250" w:type="dxa"/>
            <w:tcBorders>
              <w:top w:val="nil"/>
              <w:left w:val="nil"/>
              <w:bottom w:val="single" w:sz="4" w:space="0" w:color="4472C4"/>
              <w:right w:val="single" w:sz="4" w:space="0" w:color="4472C4"/>
            </w:tcBorders>
            <w:shd w:val="clear" w:color="D9E1F2" w:fill="D9E1F2"/>
            <w:hideMark/>
          </w:tcPr>
          <w:p w14:paraId="5F251EA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Sagene SV</w:t>
            </w:r>
          </w:p>
        </w:tc>
        <w:tc>
          <w:tcPr>
            <w:tcW w:w="742" w:type="dxa"/>
            <w:tcBorders>
              <w:top w:val="nil"/>
              <w:left w:val="nil"/>
              <w:bottom w:val="single" w:sz="4" w:space="0" w:color="4472C4"/>
              <w:right w:val="single" w:sz="4" w:space="0" w:color="4472C4"/>
            </w:tcBorders>
            <w:shd w:val="clear" w:color="D9E1F2" w:fill="D9E1F2"/>
            <w:noWrap/>
            <w:hideMark/>
          </w:tcPr>
          <w:p w14:paraId="2E1611D0"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134</w:t>
            </w:r>
          </w:p>
        </w:tc>
        <w:tc>
          <w:tcPr>
            <w:tcW w:w="992" w:type="dxa"/>
            <w:tcBorders>
              <w:top w:val="nil"/>
              <w:left w:val="nil"/>
              <w:bottom w:val="single" w:sz="4" w:space="0" w:color="4472C4"/>
              <w:right w:val="single" w:sz="4" w:space="0" w:color="4472C4"/>
            </w:tcBorders>
            <w:shd w:val="clear" w:color="D9E1F2" w:fill="D9E1F2"/>
            <w:noWrap/>
            <w:hideMark/>
          </w:tcPr>
          <w:p w14:paraId="1FB618E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27E7171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Legge til setning etter «… å få flest mulig til å stemme SV»: «Etter en koronakrise som har gått hardt utover arbeidstakere i Oslo, skal Oslo SV være det partiet som snakker mest om arbeidslivspolitikk i løpet av valgkampen.»</w:t>
            </w:r>
          </w:p>
        </w:tc>
        <w:tc>
          <w:tcPr>
            <w:tcW w:w="5812" w:type="dxa"/>
            <w:tcBorders>
              <w:top w:val="nil"/>
              <w:left w:val="nil"/>
              <w:bottom w:val="single" w:sz="4" w:space="0" w:color="4472C4"/>
              <w:right w:val="single" w:sz="4" w:space="0" w:color="4472C4"/>
            </w:tcBorders>
            <w:shd w:val="clear" w:color="D9E1F2" w:fill="D9E1F2"/>
            <w:hideMark/>
          </w:tcPr>
          <w:p w14:paraId="676C87E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Vi må være tydelige i strategien vår at Oslo SV skal snakke om arbeidsplasser og sysselsetting under valgkampen. Vi er i en situasjon hvor Arbeiderpartiet mister legitimitet for sine kjernesaker, bare i perioden 2009-2017 gikk AP fra 60% til 34% sakseierskap på sysselsetting ifølge studier. Det har altså åpnet seg et stort rom for SV å snakke om arbeidslivspolitikk. Dette rommet må vi fylle. </w:t>
            </w:r>
          </w:p>
        </w:tc>
      </w:tr>
      <w:tr w:rsidR="00A01690" w:rsidRPr="00A01690" w14:paraId="76C0515D" w14:textId="77777777" w:rsidTr="003F4DD0">
        <w:trPr>
          <w:trHeight w:val="1970"/>
        </w:trPr>
        <w:tc>
          <w:tcPr>
            <w:tcW w:w="421" w:type="dxa"/>
            <w:tcBorders>
              <w:top w:val="nil"/>
              <w:left w:val="single" w:sz="4" w:space="0" w:color="4472C4"/>
              <w:bottom w:val="single" w:sz="4" w:space="0" w:color="4472C4"/>
              <w:right w:val="single" w:sz="4" w:space="0" w:color="4472C4"/>
            </w:tcBorders>
            <w:shd w:val="clear" w:color="auto" w:fill="auto"/>
            <w:noWrap/>
            <w:hideMark/>
          </w:tcPr>
          <w:p w14:paraId="2D1CDC55"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21</w:t>
            </w:r>
          </w:p>
        </w:tc>
        <w:tc>
          <w:tcPr>
            <w:tcW w:w="1757" w:type="dxa"/>
            <w:tcBorders>
              <w:top w:val="nil"/>
              <w:left w:val="nil"/>
              <w:bottom w:val="single" w:sz="4" w:space="0" w:color="4472C4"/>
              <w:right w:val="single" w:sz="4" w:space="0" w:color="4472C4"/>
            </w:tcBorders>
            <w:shd w:val="clear" w:color="auto" w:fill="auto"/>
            <w:hideMark/>
          </w:tcPr>
          <w:p w14:paraId="473D662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Camilla </w:t>
            </w:r>
            <w:proofErr w:type="spellStart"/>
            <w:r w:rsidRPr="00A01690">
              <w:rPr>
                <w:rFonts w:ascii="Calibri" w:eastAsia="Times New Roman" w:hAnsi="Calibri" w:cs="Calibri"/>
                <w:color w:val="000000"/>
                <w:lang w:eastAsia="nb-NO"/>
              </w:rPr>
              <w:t>Huggins</w:t>
            </w:r>
            <w:proofErr w:type="spellEnd"/>
            <w:r w:rsidRPr="00A01690">
              <w:rPr>
                <w:rFonts w:ascii="Calibri" w:eastAsia="Times New Roman" w:hAnsi="Calibri" w:cs="Calibri"/>
                <w:color w:val="000000"/>
                <w:lang w:eastAsia="nb-NO"/>
              </w:rPr>
              <w:t xml:space="preserve"> Aase</w:t>
            </w:r>
          </w:p>
        </w:tc>
        <w:tc>
          <w:tcPr>
            <w:tcW w:w="1250" w:type="dxa"/>
            <w:tcBorders>
              <w:top w:val="nil"/>
              <w:left w:val="nil"/>
              <w:bottom w:val="single" w:sz="4" w:space="0" w:color="4472C4"/>
              <w:right w:val="single" w:sz="4" w:space="0" w:color="4472C4"/>
            </w:tcBorders>
            <w:shd w:val="clear" w:color="auto" w:fill="auto"/>
            <w:hideMark/>
          </w:tcPr>
          <w:p w14:paraId="19856FC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Gamle Oslo </w:t>
            </w:r>
          </w:p>
        </w:tc>
        <w:tc>
          <w:tcPr>
            <w:tcW w:w="742" w:type="dxa"/>
            <w:tcBorders>
              <w:top w:val="nil"/>
              <w:left w:val="nil"/>
              <w:bottom w:val="single" w:sz="4" w:space="0" w:color="4472C4"/>
              <w:right w:val="single" w:sz="4" w:space="0" w:color="4472C4"/>
            </w:tcBorders>
            <w:shd w:val="clear" w:color="auto" w:fill="auto"/>
            <w:noWrap/>
            <w:hideMark/>
          </w:tcPr>
          <w:p w14:paraId="2F1E6F00"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176</w:t>
            </w:r>
          </w:p>
        </w:tc>
        <w:tc>
          <w:tcPr>
            <w:tcW w:w="992" w:type="dxa"/>
            <w:tcBorders>
              <w:top w:val="nil"/>
              <w:left w:val="nil"/>
              <w:bottom w:val="single" w:sz="4" w:space="0" w:color="4472C4"/>
              <w:right w:val="single" w:sz="4" w:space="0" w:color="4472C4"/>
            </w:tcBorders>
            <w:shd w:val="clear" w:color="auto" w:fill="auto"/>
            <w:noWrap/>
            <w:hideMark/>
          </w:tcPr>
          <w:p w14:paraId="3D952BF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auto" w:fill="auto"/>
            <w:hideMark/>
          </w:tcPr>
          <w:p w14:paraId="1EC3875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Fot at vi skal nå alle målgrupper, er det viktig at vi kommuniserer på en tilgjengelig måte. Dette betyr klar og enkel språkbruk, men også teksting av videoer og synstolkning av bildebruken vår. </w:t>
            </w:r>
          </w:p>
        </w:tc>
        <w:tc>
          <w:tcPr>
            <w:tcW w:w="5812" w:type="dxa"/>
            <w:tcBorders>
              <w:top w:val="nil"/>
              <w:left w:val="nil"/>
              <w:bottom w:val="single" w:sz="4" w:space="0" w:color="4472C4"/>
              <w:right w:val="single" w:sz="4" w:space="0" w:color="4472C4"/>
            </w:tcBorders>
            <w:shd w:val="clear" w:color="auto" w:fill="auto"/>
            <w:hideMark/>
          </w:tcPr>
          <w:p w14:paraId="4E2B85F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Viktig å tenke på at også funksjonshindrede er velgere som trenger informasjon de kan forstå og nyttiggjøre seg. </w:t>
            </w:r>
          </w:p>
        </w:tc>
      </w:tr>
      <w:tr w:rsidR="00A01690" w:rsidRPr="00A01690" w14:paraId="1DC0C3C6" w14:textId="77777777" w:rsidTr="003F4DD0">
        <w:trPr>
          <w:trHeight w:val="145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4AFE52CC"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22</w:t>
            </w:r>
          </w:p>
        </w:tc>
        <w:tc>
          <w:tcPr>
            <w:tcW w:w="1757" w:type="dxa"/>
            <w:tcBorders>
              <w:top w:val="nil"/>
              <w:left w:val="nil"/>
              <w:bottom w:val="single" w:sz="4" w:space="0" w:color="4472C4"/>
              <w:right w:val="single" w:sz="4" w:space="0" w:color="4472C4"/>
            </w:tcBorders>
            <w:shd w:val="clear" w:color="D9E1F2" w:fill="D9E1F2"/>
            <w:hideMark/>
          </w:tcPr>
          <w:p w14:paraId="19BB393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Elin Cecilie Ranum</w:t>
            </w:r>
          </w:p>
        </w:tc>
        <w:tc>
          <w:tcPr>
            <w:tcW w:w="1250" w:type="dxa"/>
            <w:tcBorders>
              <w:top w:val="nil"/>
              <w:left w:val="nil"/>
              <w:bottom w:val="single" w:sz="4" w:space="0" w:color="4472C4"/>
              <w:right w:val="single" w:sz="4" w:space="0" w:color="4472C4"/>
            </w:tcBorders>
            <w:shd w:val="clear" w:color="D9E1F2" w:fill="D9E1F2"/>
            <w:hideMark/>
          </w:tcPr>
          <w:p w14:paraId="3E8FF74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Grünerløkka</w:t>
            </w:r>
          </w:p>
        </w:tc>
        <w:tc>
          <w:tcPr>
            <w:tcW w:w="742" w:type="dxa"/>
            <w:tcBorders>
              <w:top w:val="nil"/>
              <w:left w:val="nil"/>
              <w:bottom w:val="single" w:sz="4" w:space="0" w:color="4472C4"/>
              <w:right w:val="single" w:sz="4" w:space="0" w:color="4472C4"/>
            </w:tcBorders>
            <w:shd w:val="clear" w:color="D9E1F2" w:fill="D9E1F2"/>
            <w:noWrap/>
            <w:hideMark/>
          </w:tcPr>
          <w:p w14:paraId="340D82DB"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269</w:t>
            </w:r>
          </w:p>
        </w:tc>
        <w:tc>
          <w:tcPr>
            <w:tcW w:w="992" w:type="dxa"/>
            <w:tcBorders>
              <w:top w:val="nil"/>
              <w:left w:val="nil"/>
              <w:bottom w:val="single" w:sz="4" w:space="0" w:color="4472C4"/>
              <w:right w:val="single" w:sz="4" w:space="0" w:color="4472C4"/>
            </w:tcBorders>
            <w:shd w:val="clear" w:color="D9E1F2" w:fill="D9E1F2"/>
            <w:noWrap/>
            <w:hideMark/>
          </w:tcPr>
          <w:p w14:paraId="0561EA4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D9E1F2" w:fill="D9E1F2"/>
            <w:hideMark/>
          </w:tcPr>
          <w:p w14:paraId="1865235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Legge inn nytt kulepunkt etter linje 269: </w:t>
            </w:r>
            <w:r w:rsidRPr="00A01690">
              <w:rPr>
                <w:rFonts w:ascii="Calibri" w:eastAsia="Times New Roman" w:hAnsi="Calibri" w:cs="Calibri"/>
                <w:color w:val="000000"/>
                <w:lang w:eastAsia="nb-NO"/>
              </w:rPr>
              <w:br/>
              <w:t>- andre mediekanaler som når minoritetsgrupper direkte, som Radio Latin-Amerika</w:t>
            </w:r>
          </w:p>
        </w:tc>
        <w:tc>
          <w:tcPr>
            <w:tcW w:w="5812" w:type="dxa"/>
            <w:tcBorders>
              <w:top w:val="nil"/>
              <w:left w:val="nil"/>
              <w:bottom w:val="single" w:sz="4" w:space="0" w:color="4472C4"/>
              <w:right w:val="single" w:sz="4" w:space="0" w:color="4472C4"/>
            </w:tcBorders>
            <w:shd w:val="clear" w:color="D9E1F2" w:fill="D9E1F2"/>
            <w:hideMark/>
          </w:tcPr>
          <w:p w14:paraId="7B08DAD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Vi ønsker å øke velgermassen blant minoritetsbefolkningen som er en prioritert gruppe, og ikke-skriftlige medier er en viktig kanal for å nå ut til denne gruppen</w:t>
            </w:r>
          </w:p>
        </w:tc>
      </w:tr>
      <w:tr w:rsidR="00A01690" w:rsidRPr="00A01690" w14:paraId="772F9701" w14:textId="77777777" w:rsidTr="003F4DD0">
        <w:trPr>
          <w:trHeight w:val="1630"/>
        </w:trPr>
        <w:tc>
          <w:tcPr>
            <w:tcW w:w="421" w:type="dxa"/>
            <w:tcBorders>
              <w:top w:val="nil"/>
              <w:left w:val="single" w:sz="4" w:space="0" w:color="4472C4"/>
              <w:bottom w:val="single" w:sz="4" w:space="0" w:color="4472C4"/>
              <w:right w:val="single" w:sz="4" w:space="0" w:color="4472C4"/>
            </w:tcBorders>
            <w:shd w:val="clear" w:color="auto" w:fill="auto"/>
            <w:noWrap/>
            <w:hideMark/>
          </w:tcPr>
          <w:p w14:paraId="07235009"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23</w:t>
            </w:r>
          </w:p>
        </w:tc>
        <w:tc>
          <w:tcPr>
            <w:tcW w:w="1757" w:type="dxa"/>
            <w:tcBorders>
              <w:top w:val="nil"/>
              <w:left w:val="nil"/>
              <w:bottom w:val="single" w:sz="4" w:space="0" w:color="4472C4"/>
              <w:right w:val="single" w:sz="4" w:space="0" w:color="4472C4"/>
            </w:tcBorders>
            <w:shd w:val="clear" w:color="auto" w:fill="auto"/>
            <w:hideMark/>
          </w:tcPr>
          <w:p w14:paraId="70C2193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1250" w:type="dxa"/>
            <w:tcBorders>
              <w:top w:val="nil"/>
              <w:left w:val="nil"/>
              <w:bottom w:val="single" w:sz="4" w:space="0" w:color="4472C4"/>
              <w:right w:val="single" w:sz="4" w:space="0" w:color="4472C4"/>
            </w:tcBorders>
            <w:shd w:val="clear" w:color="auto" w:fill="auto"/>
            <w:hideMark/>
          </w:tcPr>
          <w:p w14:paraId="614E832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auto" w:fill="auto"/>
            <w:noWrap/>
            <w:hideMark/>
          </w:tcPr>
          <w:p w14:paraId="1C09B10E"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338</w:t>
            </w:r>
          </w:p>
        </w:tc>
        <w:tc>
          <w:tcPr>
            <w:tcW w:w="992" w:type="dxa"/>
            <w:tcBorders>
              <w:top w:val="nil"/>
              <w:left w:val="nil"/>
              <w:bottom w:val="single" w:sz="4" w:space="0" w:color="4472C4"/>
              <w:right w:val="single" w:sz="4" w:space="0" w:color="4472C4"/>
            </w:tcBorders>
            <w:shd w:val="clear" w:color="auto" w:fill="auto"/>
            <w:noWrap/>
            <w:hideMark/>
          </w:tcPr>
          <w:p w14:paraId="3ADA29A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5E7D7F2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 delen av setningen som starter med "og at så mange…" til "og at Zetkin brukes aktivt i organiseringen av aktivister."</w:t>
            </w:r>
          </w:p>
        </w:tc>
        <w:tc>
          <w:tcPr>
            <w:tcW w:w="5812" w:type="dxa"/>
            <w:tcBorders>
              <w:top w:val="nil"/>
              <w:left w:val="nil"/>
              <w:bottom w:val="single" w:sz="4" w:space="0" w:color="4472C4"/>
              <w:right w:val="single" w:sz="4" w:space="0" w:color="4472C4"/>
            </w:tcBorders>
            <w:shd w:val="clear" w:color="auto" w:fill="auto"/>
            <w:hideMark/>
          </w:tcPr>
          <w:p w14:paraId="0F84DD6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Misforståelse av hvordan Zetkin fungerer.</w:t>
            </w:r>
          </w:p>
        </w:tc>
      </w:tr>
      <w:tr w:rsidR="00A01690" w:rsidRPr="00A01690" w14:paraId="721203AA" w14:textId="77777777" w:rsidTr="003F4DD0">
        <w:trPr>
          <w:trHeight w:val="141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77C0FD97"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24</w:t>
            </w:r>
          </w:p>
        </w:tc>
        <w:tc>
          <w:tcPr>
            <w:tcW w:w="1757" w:type="dxa"/>
            <w:tcBorders>
              <w:top w:val="nil"/>
              <w:left w:val="nil"/>
              <w:bottom w:val="single" w:sz="4" w:space="0" w:color="4472C4"/>
              <w:right w:val="single" w:sz="4" w:space="0" w:color="4472C4"/>
            </w:tcBorders>
            <w:shd w:val="clear" w:color="D9E1F2" w:fill="D9E1F2"/>
            <w:hideMark/>
          </w:tcPr>
          <w:p w14:paraId="41CD905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1250" w:type="dxa"/>
            <w:tcBorders>
              <w:top w:val="nil"/>
              <w:left w:val="nil"/>
              <w:bottom w:val="single" w:sz="4" w:space="0" w:color="4472C4"/>
              <w:right w:val="single" w:sz="4" w:space="0" w:color="4472C4"/>
            </w:tcBorders>
            <w:shd w:val="clear" w:color="D9E1F2" w:fill="D9E1F2"/>
            <w:hideMark/>
          </w:tcPr>
          <w:p w14:paraId="0627A85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D9E1F2" w:fill="D9E1F2"/>
            <w:noWrap/>
            <w:hideMark/>
          </w:tcPr>
          <w:p w14:paraId="3A71A457"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524</w:t>
            </w:r>
          </w:p>
        </w:tc>
        <w:tc>
          <w:tcPr>
            <w:tcW w:w="992" w:type="dxa"/>
            <w:tcBorders>
              <w:top w:val="nil"/>
              <w:left w:val="nil"/>
              <w:bottom w:val="single" w:sz="4" w:space="0" w:color="4472C4"/>
              <w:right w:val="single" w:sz="4" w:space="0" w:color="4472C4"/>
            </w:tcBorders>
            <w:shd w:val="clear" w:color="D9E1F2" w:fill="D9E1F2"/>
            <w:noWrap/>
            <w:hideMark/>
          </w:tcPr>
          <w:p w14:paraId="34BA60D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D9E1F2" w:fill="D9E1F2"/>
            <w:hideMark/>
          </w:tcPr>
          <w:p w14:paraId="6D21092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"kan </w:t>
            </w:r>
            <w:proofErr w:type="gramStart"/>
            <w:r w:rsidRPr="00A01690">
              <w:rPr>
                <w:rFonts w:ascii="Calibri" w:eastAsia="Times New Roman" w:hAnsi="Calibri" w:cs="Calibri"/>
                <w:color w:val="000000"/>
                <w:lang w:eastAsia="nb-NO"/>
              </w:rPr>
              <w:t>vurderes..</w:t>
            </w:r>
            <w:proofErr w:type="gramEnd"/>
            <w:r w:rsidRPr="00A01690">
              <w:rPr>
                <w:rFonts w:ascii="Calibri" w:eastAsia="Times New Roman" w:hAnsi="Calibri" w:cs="Calibri"/>
                <w:color w:val="000000"/>
                <w:lang w:eastAsia="nb-NO"/>
              </w:rPr>
              <w:t>" til "bør gjennomføres".</w:t>
            </w:r>
          </w:p>
        </w:tc>
        <w:tc>
          <w:tcPr>
            <w:tcW w:w="5812" w:type="dxa"/>
            <w:tcBorders>
              <w:top w:val="nil"/>
              <w:left w:val="nil"/>
              <w:bottom w:val="single" w:sz="4" w:space="0" w:color="4472C4"/>
              <w:right w:val="single" w:sz="4" w:space="0" w:color="4472C4"/>
            </w:tcBorders>
            <w:shd w:val="clear" w:color="D9E1F2" w:fill="D9E1F2"/>
            <w:hideMark/>
          </w:tcPr>
          <w:p w14:paraId="2768946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Postkasseaksjoner kan fort ende opp med å være eneste måte vi har å være fysisk </w:t>
            </w:r>
            <w:proofErr w:type="gramStart"/>
            <w:r w:rsidRPr="00A01690">
              <w:rPr>
                <w:rFonts w:ascii="Calibri" w:eastAsia="Times New Roman" w:hAnsi="Calibri" w:cs="Calibri"/>
                <w:color w:val="000000"/>
                <w:lang w:eastAsia="nb-NO"/>
              </w:rPr>
              <w:t>tilstede</w:t>
            </w:r>
            <w:proofErr w:type="gramEnd"/>
            <w:r w:rsidRPr="00A01690">
              <w:rPr>
                <w:rFonts w:ascii="Calibri" w:eastAsia="Times New Roman" w:hAnsi="Calibri" w:cs="Calibri"/>
                <w:color w:val="000000"/>
                <w:lang w:eastAsia="nb-NO"/>
              </w:rPr>
              <w:t xml:space="preserve"> i nabolagene våre.</w:t>
            </w:r>
          </w:p>
        </w:tc>
      </w:tr>
      <w:tr w:rsidR="00A01690" w:rsidRPr="00A01690" w14:paraId="483D6545" w14:textId="77777777" w:rsidTr="003F4DD0">
        <w:trPr>
          <w:trHeight w:val="7540"/>
        </w:trPr>
        <w:tc>
          <w:tcPr>
            <w:tcW w:w="421" w:type="dxa"/>
            <w:tcBorders>
              <w:top w:val="nil"/>
              <w:left w:val="single" w:sz="4" w:space="0" w:color="4472C4"/>
              <w:bottom w:val="single" w:sz="4" w:space="0" w:color="4472C4"/>
              <w:right w:val="single" w:sz="4" w:space="0" w:color="4472C4"/>
            </w:tcBorders>
            <w:shd w:val="clear" w:color="auto" w:fill="auto"/>
            <w:noWrap/>
            <w:hideMark/>
          </w:tcPr>
          <w:p w14:paraId="38237F34"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25</w:t>
            </w:r>
          </w:p>
        </w:tc>
        <w:tc>
          <w:tcPr>
            <w:tcW w:w="1757" w:type="dxa"/>
            <w:tcBorders>
              <w:top w:val="nil"/>
              <w:left w:val="nil"/>
              <w:bottom w:val="single" w:sz="4" w:space="0" w:color="4472C4"/>
              <w:right w:val="single" w:sz="4" w:space="0" w:color="4472C4"/>
            </w:tcBorders>
            <w:shd w:val="clear" w:color="auto" w:fill="auto"/>
            <w:hideMark/>
          </w:tcPr>
          <w:p w14:paraId="44D3BDD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Alna SV v/leder Heidrun A. Ullerud</w:t>
            </w:r>
          </w:p>
        </w:tc>
        <w:tc>
          <w:tcPr>
            <w:tcW w:w="1250" w:type="dxa"/>
            <w:tcBorders>
              <w:top w:val="nil"/>
              <w:left w:val="nil"/>
              <w:bottom w:val="single" w:sz="4" w:space="0" w:color="4472C4"/>
              <w:right w:val="single" w:sz="4" w:space="0" w:color="4472C4"/>
            </w:tcBorders>
            <w:shd w:val="clear" w:color="auto" w:fill="auto"/>
            <w:hideMark/>
          </w:tcPr>
          <w:p w14:paraId="0A26B3A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Alna SV</w:t>
            </w:r>
          </w:p>
        </w:tc>
        <w:tc>
          <w:tcPr>
            <w:tcW w:w="742" w:type="dxa"/>
            <w:tcBorders>
              <w:top w:val="nil"/>
              <w:left w:val="nil"/>
              <w:bottom w:val="single" w:sz="4" w:space="0" w:color="4472C4"/>
              <w:right w:val="single" w:sz="4" w:space="0" w:color="4472C4"/>
            </w:tcBorders>
            <w:shd w:val="clear" w:color="auto" w:fill="auto"/>
            <w:noWrap/>
            <w:hideMark/>
          </w:tcPr>
          <w:p w14:paraId="09C7D422"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537-546</w:t>
            </w:r>
          </w:p>
        </w:tc>
        <w:tc>
          <w:tcPr>
            <w:tcW w:w="992" w:type="dxa"/>
            <w:tcBorders>
              <w:top w:val="nil"/>
              <w:left w:val="nil"/>
              <w:bottom w:val="single" w:sz="4" w:space="0" w:color="4472C4"/>
              <w:right w:val="single" w:sz="4" w:space="0" w:color="4472C4"/>
            </w:tcBorders>
            <w:shd w:val="clear" w:color="auto" w:fill="auto"/>
            <w:noWrap/>
            <w:hideMark/>
          </w:tcPr>
          <w:p w14:paraId="5221DF7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78878EA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Endra linje 537-546 (</w:t>
            </w:r>
            <w:proofErr w:type="spellStart"/>
            <w:r w:rsidRPr="00A01690">
              <w:rPr>
                <w:rFonts w:ascii="Calibri" w:eastAsia="Times New Roman" w:hAnsi="Calibri" w:cs="Calibri"/>
                <w:color w:val="000000"/>
                <w:lang w:eastAsia="nb-NO"/>
              </w:rPr>
              <w:t>Frå</w:t>
            </w:r>
            <w:proofErr w:type="spellEnd"/>
            <w:r w:rsidRPr="00A01690">
              <w:rPr>
                <w:rFonts w:ascii="Calibri" w:eastAsia="Times New Roman" w:hAnsi="Calibri" w:cs="Calibri"/>
                <w:color w:val="000000"/>
                <w:lang w:eastAsia="nb-NO"/>
              </w:rPr>
              <w:t xml:space="preserve"> «vi bør likevel» </w:t>
            </w:r>
            <w:proofErr w:type="gramStart"/>
            <w:r w:rsidRPr="00A01690">
              <w:rPr>
                <w:rFonts w:ascii="Calibri" w:eastAsia="Times New Roman" w:hAnsi="Calibri" w:cs="Calibri"/>
                <w:color w:val="000000"/>
                <w:lang w:eastAsia="nb-NO"/>
              </w:rPr>
              <w:t>til  setninga</w:t>
            </w:r>
            <w:proofErr w:type="gramEnd"/>
            <w:r w:rsidRPr="00A01690">
              <w:rPr>
                <w:rFonts w:ascii="Calibri" w:eastAsia="Times New Roman" w:hAnsi="Calibri" w:cs="Calibri"/>
                <w:color w:val="000000"/>
                <w:lang w:eastAsia="nb-NO"/>
              </w:rPr>
              <w:t xml:space="preserve"> som </w:t>
            </w:r>
            <w:proofErr w:type="spellStart"/>
            <w:r w:rsidRPr="00A01690">
              <w:rPr>
                <w:rFonts w:ascii="Calibri" w:eastAsia="Times New Roman" w:hAnsi="Calibri" w:cs="Calibri"/>
                <w:color w:val="000000"/>
                <w:lang w:eastAsia="nb-NO"/>
              </w:rPr>
              <w:t>startar</w:t>
            </w:r>
            <w:proofErr w:type="spellEnd"/>
            <w:r w:rsidRPr="00A01690">
              <w:rPr>
                <w:rFonts w:ascii="Calibri" w:eastAsia="Times New Roman" w:hAnsi="Calibri" w:cs="Calibri"/>
                <w:color w:val="000000"/>
                <w:lang w:eastAsia="nb-NO"/>
              </w:rPr>
              <w:t xml:space="preserve"> med «Oslo SV solgte». </w:t>
            </w:r>
            <w:r w:rsidRPr="00A01690">
              <w:rPr>
                <w:rFonts w:ascii="Calibri" w:eastAsia="Times New Roman" w:hAnsi="Calibri" w:cs="Calibri"/>
                <w:color w:val="000000"/>
                <w:lang w:eastAsia="nb-NO"/>
              </w:rPr>
              <w:br w:type="page"/>
              <w:t xml:space="preserve">Vi bør likevel ha en </w:t>
            </w:r>
            <w:proofErr w:type="spellStart"/>
            <w:r w:rsidRPr="00A01690">
              <w:rPr>
                <w:rFonts w:ascii="Calibri" w:eastAsia="Times New Roman" w:hAnsi="Calibri" w:cs="Calibri"/>
                <w:color w:val="000000"/>
                <w:lang w:eastAsia="nb-NO"/>
              </w:rPr>
              <w:t>valgbod</w:t>
            </w:r>
            <w:proofErr w:type="spellEnd"/>
            <w:r w:rsidRPr="00A01690">
              <w:rPr>
                <w:rFonts w:ascii="Calibri" w:eastAsia="Times New Roman" w:hAnsi="Calibri" w:cs="Calibri"/>
                <w:color w:val="000000"/>
                <w:lang w:eastAsia="nb-NO"/>
              </w:rPr>
              <w:t xml:space="preserve">, i tråd med det generelle målet om å være synlige der de fleste andre partiene også er det. I perioder med svært strengt smittevern, bør boden ikke være bemannet. I perioder med et noe lavere tiltaksnivå, bør den være klart mindre bemannet enn tidligere år.  </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 xml:space="preserve">Ved en minimumsløsning uten bemanning må det være enkle løsninger hvor folk som besøker valgboden enkelt kan stille spørsmål digitalt  (spørsmål kan besvares av lokallag som for den saks skyld sitter hjemme eller på jobb), enten ved hjelp av QR-kode eller utstyr der. </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 xml:space="preserve">I perioder med en litt mer oppbemannet løsning, holder det med en til to personer på valgboden i den tiden den er bemannet. De bør alltid gå med profilklær/logo. Det er mange skoleklasser som besøker valgbodene, vi kan henge opp punktlister som blant annet kan gi disse svar på sine spørsmål, for eksempel: SVs 10 viktigste saker i Oslo. </w:t>
            </w:r>
          </w:p>
        </w:tc>
        <w:tc>
          <w:tcPr>
            <w:tcW w:w="5812" w:type="dxa"/>
            <w:tcBorders>
              <w:top w:val="nil"/>
              <w:left w:val="nil"/>
              <w:bottom w:val="single" w:sz="4" w:space="0" w:color="4472C4"/>
              <w:right w:val="single" w:sz="4" w:space="0" w:color="4472C4"/>
            </w:tcBorders>
            <w:shd w:val="clear" w:color="auto" w:fill="auto"/>
            <w:hideMark/>
          </w:tcPr>
          <w:p w14:paraId="0378B17B" w14:textId="77777777" w:rsidR="00A01690" w:rsidRPr="00A01690" w:rsidRDefault="00A01690" w:rsidP="00A01690">
            <w:pPr>
              <w:spacing w:after="0" w:line="240" w:lineRule="auto"/>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Presisera</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ein</w:t>
            </w:r>
            <w:proofErr w:type="spellEnd"/>
            <w:r w:rsidRPr="00A01690">
              <w:rPr>
                <w:rFonts w:ascii="Calibri" w:eastAsia="Times New Roman" w:hAnsi="Calibri" w:cs="Calibri"/>
                <w:color w:val="000000"/>
                <w:lang w:eastAsia="nb-NO"/>
              </w:rPr>
              <w:t xml:space="preserve"> intensjon om å ha folk der, så lenge smittesituasjonen </w:t>
            </w:r>
            <w:proofErr w:type="spellStart"/>
            <w:r w:rsidRPr="00A01690">
              <w:rPr>
                <w:rFonts w:ascii="Calibri" w:eastAsia="Times New Roman" w:hAnsi="Calibri" w:cs="Calibri"/>
                <w:color w:val="000000"/>
                <w:lang w:eastAsia="nb-NO"/>
              </w:rPr>
              <w:t>opnar</w:t>
            </w:r>
            <w:proofErr w:type="spellEnd"/>
            <w:r w:rsidRPr="00A01690">
              <w:rPr>
                <w:rFonts w:ascii="Calibri" w:eastAsia="Times New Roman" w:hAnsi="Calibri" w:cs="Calibri"/>
                <w:color w:val="000000"/>
                <w:lang w:eastAsia="nb-NO"/>
              </w:rPr>
              <w:t xml:space="preserve"> for det. </w:t>
            </w:r>
            <w:proofErr w:type="spellStart"/>
            <w:r w:rsidRPr="00A01690">
              <w:rPr>
                <w:rFonts w:ascii="Calibri" w:eastAsia="Times New Roman" w:hAnsi="Calibri" w:cs="Calibri"/>
                <w:color w:val="000000"/>
                <w:lang w:eastAsia="nb-NO"/>
              </w:rPr>
              <w:t>Fryktar</w:t>
            </w:r>
            <w:proofErr w:type="spellEnd"/>
            <w:r w:rsidRPr="00A01690">
              <w:rPr>
                <w:rFonts w:ascii="Calibri" w:eastAsia="Times New Roman" w:hAnsi="Calibri" w:cs="Calibri"/>
                <w:color w:val="000000"/>
                <w:lang w:eastAsia="nb-NO"/>
              </w:rPr>
              <w:t xml:space="preserve"> at det vil sjå rart ut om vår er </w:t>
            </w:r>
            <w:proofErr w:type="spellStart"/>
            <w:r w:rsidRPr="00A01690">
              <w:rPr>
                <w:rFonts w:ascii="Calibri" w:eastAsia="Times New Roman" w:hAnsi="Calibri" w:cs="Calibri"/>
                <w:color w:val="000000"/>
                <w:lang w:eastAsia="nb-NO"/>
              </w:rPr>
              <w:t>utan</w:t>
            </w:r>
            <w:proofErr w:type="spellEnd"/>
            <w:r w:rsidRPr="00A01690">
              <w:rPr>
                <w:rFonts w:ascii="Calibri" w:eastAsia="Times New Roman" w:hAnsi="Calibri" w:cs="Calibri"/>
                <w:color w:val="000000"/>
                <w:lang w:eastAsia="nb-NO"/>
              </w:rPr>
              <w:t xml:space="preserve"> mannskap, viss </w:t>
            </w:r>
            <w:proofErr w:type="spellStart"/>
            <w:r w:rsidRPr="00A01690">
              <w:rPr>
                <w:rFonts w:ascii="Calibri" w:eastAsia="Times New Roman" w:hAnsi="Calibri" w:cs="Calibri"/>
                <w:color w:val="000000"/>
                <w:lang w:eastAsia="nb-NO"/>
              </w:rPr>
              <w:t>dei</w:t>
            </w:r>
            <w:proofErr w:type="spellEnd"/>
            <w:r w:rsidRPr="00A01690">
              <w:rPr>
                <w:rFonts w:ascii="Calibri" w:eastAsia="Times New Roman" w:hAnsi="Calibri" w:cs="Calibri"/>
                <w:color w:val="000000"/>
                <w:lang w:eastAsia="nb-NO"/>
              </w:rPr>
              <w:t xml:space="preserve"> fleste andre er det. Men heilt samd i at </w:t>
            </w:r>
            <w:proofErr w:type="spellStart"/>
            <w:r w:rsidRPr="00A01690">
              <w:rPr>
                <w:rFonts w:ascii="Calibri" w:eastAsia="Times New Roman" w:hAnsi="Calibri" w:cs="Calibri"/>
                <w:color w:val="000000"/>
                <w:lang w:eastAsia="nb-NO"/>
              </w:rPr>
              <w:t>me</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tidlegare</w:t>
            </w:r>
            <w:proofErr w:type="spellEnd"/>
            <w:r w:rsidRPr="00A01690">
              <w:rPr>
                <w:rFonts w:ascii="Calibri" w:eastAsia="Times New Roman" w:hAnsi="Calibri" w:cs="Calibri"/>
                <w:color w:val="000000"/>
                <w:lang w:eastAsia="nb-NO"/>
              </w:rPr>
              <w:t xml:space="preserve"> har brukt for </w:t>
            </w:r>
            <w:proofErr w:type="spellStart"/>
            <w:r w:rsidRPr="00A01690">
              <w:rPr>
                <w:rFonts w:ascii="Calibri" w:eastAsia="Times New Roman" w:hAnsi="Calibri" w:cs="Calibri"/>
                <w:color w:val="000000"/>
                <w:lang w:eastAsia="nb-NO"/>
              </w:rPr>
              <w:t>mykje</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tidsressursar</w:t>
            </w:r>
            <w:proofErr w:type="spellEnd"/>
            <w:r w:rsidRPr="00A01690">
              <w:rPr>
                <w:rFonts w:ascii="Calibri" w:eastAsia="Times New Roman" w:hAnsi="Calibri" w:cs="Calibri"/>
                <w:color w:val="000000"/>
                <w:lang w:eastAsia="nb-NO"/>
              </w:rPr>
              <w:t xml:space="preserve"> på </w:t>
            </w:r>
            <w:proofErr w:type="spellStart"/>
            <w:r w:rsidRPr="00A01690">
              <w:rPr>
                <w:rFonts w:ascii="Calibri" w:eastAsia="Times New Roman" w:hAnsi="Calibri" w:cs="Calibri"/>
                <w:color w:val="000000"/>
                <w:lang w:eastAsia="nb-NO"/>
              </w:rPr>
              <w:t>valboda</w:t>
            </w:r>
            <w:proofErr w:type="spellEnd"/>
            <w:r w:rsidRPr="00A01690">
              <w:rPr>
                <w:rFonts w:ascii="Calibri" w:eastAsia="Times New Roman" w:hAnsi="Calibri" w:cs="Calibri"/>
                <w:color w:val="000000"/>
                <w:lang w:eastAsia="nb-NO"/>
              </w:rPr>
              <w:t>.</w:t>
            </w:r>
          </w:p>
        </w:tc>
      </w:tr>
      <w:tr w:rsidR="00A01690" w:rsidRPr="00A01690" w14:paraId="073ECA8C" w14:textId="77777777" w:rsidTr="003F4DD0">
        <w:trPr>
          <w:trHeight w:val="232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7662DAA2"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26</w:t>
            </w:r>
          </w:p>
        </w:tc>
        <w:tc>
          <w:tcPr>
            <w:tcW w:w="1757" w:type="dxa"/>
            <w:tcBorders>
              <w:top w:val="nil"/>
              <w:left w:val="nil"/>
              <w:bottom w:val="single" w:sz="4" w:space="0" w:color="4472C4"/>
              <w:right w:val="single" w:sz="4" w:space="0" w:color="4472C4"/>
            </w:tcBorders>
            <w:shd w:val="clear" w:color="D9E1F2" w:fill="D9E1F2"/>
            <w:hideMark/>
          </w:tcPr>
          <w:p w14:paraId="496A7F7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St. Hanshaugen SV </w:t>
            </w:r>
          </w:p>
        </w:tc>
        <w:tc>
          <w:tcPr>
            <w:tcW w:w="1250" w:type="dxa"/>
            <w:tcBorders>
              <w:top w:val="nil"/>
              <w:left w:val="nil"/>
              <w:bottom w:val="single" w:sz="4" w:space="0" w:color="4472C4"/>
              <w:right w:val="single" w:sz="4" w:space="0" w:color="4472C4"/>
            </w:tcBorders>
            <w:shd w:val="clear" w:color="D9E1F2" w:fill="D9E1F2"/>
            <w:hideMark/>
          </w:tcPr>
          <w:p w14:paraId="15AA14B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D9E1F2" w:fill="D9E1F2"/>
            <w:noWrap/>
            <w:hideMark/>
          </w:tcPr>
          <w:p w14:paraId="38E96156"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547-548</w:t>
            </w:r>
          </w:p>
        </w:tc>
        <w:tc>
          <w:tcPr>
            <w:tcW w:w="992" w:type="dxa"/>
            <w:tcBorders>
              <w:top w:val="nil"/>
              <w:left w:val="nil"/>
              <w:bottom w:val="single" w:sz="4" w:space="0" w:color="4472C4"/>
              <w:right w:val="single" w:sz="4" w:space="0" w:color="4472C4"/>
            </w:tcBorders>
            <w:shd w:val="clear" w:color="D9E1F2" w:fill="D9E1F2"/>
            <w:noWrap/>
            <w:hideMark/>
          </w:tcPr>
          <w:p w14:paraId="6C47E43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D9E1F2" w:fill="D9E1F2"/>
            <w:hideMark/>
          </w:tcPr>
          <w:p w14:paraId="1D0A6F1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Valgkampgruppen anbefaler at vi har en selvbetjent bod uten bemanning, hvor selve boden er utført i tråd med vårt politiske budskap. Det vil gjøres en ny vurdering dersom korona situasjonen endrer seg. </w:t>
            </w:r>
          </w:p>
        </w:tc>
        <w:tc>
          <w:tcPr>
            <w:tcW w:w="5812" w:type="dxa"/>
            <w:tcBorders>
              <w:top w:val="nil"/>
              <w:left w:val="nil"/>
              <w:bottom w:val="single" w:sz="4" w:space="0" w:color="4472C4"/>
              <w:right w:val="single" w:sz="4" w:space="0" w:color="4472C4"/>
            </w:tcBorders>
            <w:shd w:val="clear" w:color="D9E1F2" w:fill="D9E1F2"/>
            <w:hideMark/>
          </w:tcPr>
          <w:p w14:paraId="3453A07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Det er en pågående diskusjon i valgkampgruppen hvorvidt man skal ha en </w:t>
            </w:r>
            <w:proofErr w:type="spellStart"/>
            <w:r w:rsidRPr="00A01690">
              <w:rPr>
                <w:rFonts w:ascii="Calibri" w:eastAsia="Times New Roman" w:hAnsi="Calibri" w:cs="Calibri"/>
                <w:color w:val="000000"/>
                <w:lang w:eastAsia="nb-NO"/>
              </w:rPr>
              <w:t>valgkampbod</w:t>
            </w:r>
            <w:proofErr w:type="spellEnd"/>
            <w:r w:rsidRPr="00A01690">
              <w:rPr>
                <w:rFonts w:ascii="Calibri" w:eastAsia="Times New Roman" w:hAnsi="Calibri" w:cs="Calibri"/>
                <w:color w:val="000000"/>
                <w:lang w:eastAsia="nb-NO"/>
              </w:rPr>
              <w:t xml:space="preserve"> på Karl Johan og om den skal være bemannet. Vi mener at valgkampgruppens anbefaling bør inkluderes inn i forslaget da avsnittet per nå anses som noe unødvendig. I tillegg til å vektlegge at det vil være mulig å gjøre en ny vurdering dersom COVID-19 situasjonen endrer seg. </w:t>
            </w:r>
          </w:p>
        </w:tc>
      </w:tr>
      <w:tr w:rsidR="00A01690" w:rsidRPr="00A01690" w14:paraId="19680FC6" w14:textId="77777777" w:rsidTr="003F4DD0">
        <w:trPr>
          <w:trHeight w:val="3120"/>
        </w:trPr>
        <w:tc>
          <w:tcPr>
            <w:tcW w:w="421" w:type="dxa"/>
            <w:tcBorders>
              <w:top w:val="nil"/>
              <w:left w:val="single" w:sz="4" w:space="0" w:color="4472C4"/>
              <w:bottom w:val="single" w:sz="4" w:space="0" w:color="4472C4"/>
              <w:right w:val="single" w:sz="4" w:space="0" w:color="4472C4"/>
            </w:tcBorders>
            <w:shd w:val="clear" w:color="auto" w:fill="auto"/>
            <w:noWrap/>
            <w:hideMark/>
          </w:tcPr>
          <w:p w14:paraId="0EED18E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27</w:t>
            </w:r>
          </w:p>
        </w:tc>
        <w:tc>
          <w:tcPr>
            <w:tcW w:w="1757" w:type="dxa"/>
            <w:tcBorders>
              <w:top w:val="nil"/>
              <w:left w:val="nil"/>
              <w:bottom w:val="single" w:sz="4" w:space="0" w:color="4472C4"/>
              <w:right w:val="single" w:sz="4" w:space="0" w:color="4472C4"/>
            </w:tcBorders>
            <w:shd w:val="clear" w:color="auto" w:fill="auto"/>
            <w:hideMark/>
          </w:tcPr>
          <w:p w14:paraId="38E0362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St. Hanshaugen SV </w:t>
            </w:r>
          </w:p>
        </w:tc>
        <w:tc>
          <w:tcPr>
            <w:tcW w:w="1250" w:type="dxa"/>
            <w:tcBorders>
              <w:top w:val="nil"/>
              <w:left w:val="nil"/>
              <w:bottom w:val="single" w:sz="4" w:space="0" w:color="4472C4"/>
              <w:right w:val="single" w:sz="4" w:space="0" w:color="4472C4"/>
            </w:tcBorders>
            <w:shd w:val="clear" w:color="auto" w:fill="auto"/>
            <w:hideMark/>
          </w:tcPr>
          <w:p w14:paraId="0C8B05F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auto" w:fill="auto"/>
            <w:noWrap/>
            <w:hideMark/>
          </w:tcPr>
          <w:p w14:paraId="4C6F7465"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560-563</w:t>
            </w:r>
          </w:p>
        </w:tc>
        <w:tc>
          <w:tcPr>
            <w:tcW w:w="992" w:type="dxa"/>
            <w:tcBorders>
              <w:top w:val="nil"/>
              <w:left w:val="nil"/>
              <w:bottom w:val="single" w:sz="4" w:space="0" w:color="4472C4"/>
              <w:right w:val="single" w:sz="4" w:space="0" w:color="4472C4"/>
            </w:tcBorders>
            <w:shd w:val="clear" w:color="auto" w:fill="auto"/>
            <w:noWrap/>
            <w:hideMark/>
          </w:tcPr>
          <w:p w14:paraId="6AD126F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74D107F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fjerne “vurdere” slik at setningen blir:</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“Oslo SV/SV-sentralt bør bidra med et system/opplegg for å hjelpe lokallag med å etablere lokale valgboder med store tekstplakater (og evt. QR-koder) som ikke alltid behøver å være bemannet.”</w:t>
            </w:r>
            <w:r w:rsidRPr="00A01690">
              <w:rPr>
                <w:rFonts w:ascii="Calibri" w:eastAsia="Times New Roman" w:hAnsi="Calibri" w:cs="Calibri"/>
                <w:color w:val="000000"/>
                <w:lang w:eastAsia="nb-NO"/>
              </w:rPr>
              <w:br w:type="page"/>
            </w:r>
          </w:p>
        </w:tc>
        <w:tc>
          <w:tcPr>
            <w:tcW w:w="5812" w:type="dxa"/>
            <w:tcBorders>
              <w:top w:val="nil"/>
              <w:left w:val="nil"/>
              <w:bottom w:val="single" w:sz="4" w:space="0" w:color="4472C4"/>
              <w:right w:val="single" w:sz="4" w:space="0" w:color="4472C4"/>
            </w:tcBorders>
            <w:shd w:val="clear" w:color="auto" w:fill="auto"/>
            <w:hideMark/>
          </w:tcPr>
          <w:p w14:paraId="122B124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Dersom dette blir aktuelt mener vi dette er noe de sentralt bør bidra med slik at lokallagene ikke står alene med å måtte ordne lokale valgboder. Dette selvsagt kun hvis lokallaget har interesse og ønsker dette, men det bør forankres et ansvar hos Oslo SV/SV sentralt med å bistå lokallag med .</w:t>
            </w:r>
          </w:p>
        </w:tc>
      </w:tr>
      <w:tr w:rsidR="00A01690" w:rsidRPr="00A01690" w14:paraId="58FEA9DF" w14:textId="77777777" w:rsidTr="003F4DD0">
        <w:trPr>
          <w:trHeight w:val="374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4831CF55"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28</w:t>
            </w:r>
          </w:p>
        </w:tc>
        <w:tc>
          <w:tcPr>
            <w:tcW w:w="1757" w:type="dxa"/>
            <w:tcBorders>
              <w:top w:val="nil"/>
              <w:left w:val="nil"/>
              <w:bottom w:val="single" w:sz="4" w:space="0" w:color="4472C4"/>
              <w:right w:val="single" w:sz="4" w:space="0" w:color="4472C4"/>
            </w:tcBorders>
            <w:shd w:val="clear" w:color="D9E1F2" w:fill="D9E1F2"/>
            <w:hideMark/>
          </w:tcPr>
          <w:p w14:paraId="39EBD6C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Eivind </w:t>
            </w:r>
            <w:proofErr w:type="spellStart"/>
            <w:r w:rsidRPr="00A01690">
              <w:rPr>
                <w:rFonts w:ascii="Calibri" w:eastAsia="Times New Roman" w:hAnsi="Calibri" w:cs="Calibri"/>
                <w:color w:val="000000"/>
                <w:lang w:eastAsia="nb-NO"/>
              </w:rPr>
              <w:t>Digranes</w:t>
            </w:r>
            <w:proofErr w:type="spellEnd"/>
          </w:p>
        </w:tc>
        <w:tc>
          <w:tcPr>
            <w:tcW w:w="1250" w:type="dxa"/>
            <w:tcBorders>
              <w:top w:val="nil"/>
              <w:left w:val="nil"/>
              <w:bottom w:val="single" w:sz="4" w:space="0" w:color="4472C4"/>
              <w:right w:val="single" w:sz="4" w:space="0" w:color="4472C4"/>
            </w:tcBorders>
            <w:shd w:val="clear" w:color="D9E1F2" w:fill="D9E1F2"/>
            <w:hideMark/>
          </w:tcPr>
          <w:p w14:paraId="279A930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Gamle Oslo</w:t>
            </w:r>
          </w:p>
        </w:tc>
        <w:tc>
          <w:tcPr>
            <w:tcW w:w="742" w:type="dxa"/>
            <w:tcBorders>
              <w:top w:val="nil"/>
              <w:left w:val="nil"/>
              <w:bottom w:val="single" w:sz="4" w:space="0" w:color="4472C4"/>
              <w:right w:val="single" w:sz="4" w:space="0" w:color="4472C4"/>
            </w:tcBorders>
            <w:shd w:val="clear" w:color="D9E1F2" w:fill="D9E1F2"/>
            <w:noWrap/>
            <w:hideMark/>
          </w:tcPr>
          <w:p w14:paraId="7006BF5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592</w:t>
            </w:r>
          </w:p>
        </w:tc>
        <w:tc>
          <w:tcPr>
            <w:tcW w:w="992" w:type="dxa"/>
            <w:tcBorders>
              <w:top w:val="nil"/>
              <w:left w:val="nil"/>
              <w:bottom w:val="single" w:sz="4" w:space="0" w:color="4472C4"/>
              <w:right w:val="single" w:sz="4" w:space="0" w:color="4472C4"/>
            </w:tcBorders>
            <w:shd w:val="clear" w:color="D9E1F2" w:fill="D9E1F2"/>
            <w:noWrap/>
            <w:hideMark/>
          </w:tcPr>
          <w:p w14:paraId="4DE66F7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1C4F684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Vi skal prioritere å i størst mulig grad mobilisere aktivister på en oppsøkende og persontilpasset ved bruk av Zetkin, fremfor masseutsendelser av informasjon. På denne måten vil flere medlemmer oppleve seg sett, og få muligheten til å bidra med oppgaver de er interessert i.</w:t>
            </w:r>
          </w:p>
        </w:tc>
        <w:tc>
          <w:tcPr>
            <w:tcW w:w="5812" w:type="dxa"/>
            <w:tcBorders>
              <w:top w:val="nil"/>
              <w:left w:val="nil"/>
              <w:bottom w:val="single" w:sz="4" w:space="0" w:color="4472C4"/>
              <w:right w:val="single" w:sz="4" w:space="0" w:color="4472C4"/>
            </w:tcBorders>
            <w:shd w:val="clear" w:color="D9E1F2" w:fill="D9E1F2"/>
            <w:hideMark/>
          </w:tcPr>
          <w:p w14:paraId="2D600DD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Det er stor variasjon i hva medlemmene våre er god på, hva de kan noe om, og hva de ønsker å bidra med. For å få flere til å bidra i valgkampen, må vi derfor bli bedre på å tilby oppgaver som det enkelte medlemmet er motivert for å gjennomføre. Her ligger det store muligheter i Zetkin til å samle inn masse kunnskap om medlemmene våre, men det krever også at vi legger ned innsatsen ved å ta aktivt i bruk den informasjonen vi samler inn.</w:t>
            </w:r>
          </w:p>
        </w:tc>
      </w:tr>
      <w:tr w:rsidR="00A01690" w:rsidRPr="00A01690" w14:paraId="6E487698" w14:textId="77777777" w:rsidTr="003F4DD0">
        <w:trPr>
          <w:trHeight w:val="3560"/>
        </w:trPr>
        <w:tc>
          <w:tcPr>
            <w:tcW w:w="421" w:type="dxa"/>
            <w:tcBorders>
              <w:top w:val="nil"/>
              <w:left w:val="single" w:sz="4" w:space="0" w:color="4472C4"/>
              <w:bottom w:val="single" w:sz="4" w:space="0" w:color="4472C4"/>
              <w:right w:val="single" w:sz="4" w:space="0" w:color="4472C4"/>
            </w:tcBorders>
            <w:shd w:val="clear" w:color="auto" w:fill="auto"/>
            <w:noWrap/>
            <w:hideMark/>
          </w:tcPr>
          <w:p w14:paraId="3CC7AA87"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29</w:t>
            </w:r>
          </w:p>
        </w:tc>
        <w:tc>
          <w:tcPr>
            <w:tcW w:w="1757" w:type="dxa"/>
            <w:tcBorders>
              <w:top w:val="nil"/>
              <w:left w:val="nil"/>
              <w:bottom w:val="single" w:sz="4" w:space="0" w:color="4472C4"/>
              <w:right w:val="single" w:sz="4" w:space="0" w:color="4472C4"/>
            </w:tcBorders>
            <w:shd w:val="clear" w:color="auto" w:fill="auto"/>
            <w:hideMark/>
          </w:tcPr>
          <w:p w14:paraId="52E5C0B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Jan Breivoll</w:t>
            </w:r>
          </w:p>
        </w:tc>
        <w:tc>
          <w:tcPr>
            <w:tcW w:w="1250" w:type="dxa"/>
            <w:tcBorders>
              <w:top w:val="nil"/>
              <w:left w:val="nil"/>
              <w:bottom w:val="single" w:sz="4" w:space="0" w:color="4472C4"/>
              <w:right w:val="single" w:sz="4" w:space="0" w:color="4472C4"/>
            </w:tcBorders>
            <w:shd w:val="clear" w:color="auto" w:fill="auto"/>
            <w:hideMark/>
          </w:tcPr>
          <w:p w14:paraId="531E940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auto" w:fill="auto"/>
            <w:noWrap/>
            <w:hideMark/>
          </w:tcPr>
          <w:p w14:paraId="5722AEAF"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619</w:t>
            </w:r>
          </w:p>
        </w:tc>
        <w:tc>
          <w:tcPr>
            <w:tcW w:w="992" w:type="dxa"/>
            <w:tcBorders>
              <w:top w:val="nil"/>
              <w:left w:val="nil"/>
              <w:bottom w:val="single" w:sz="4" w:space="0" w:color="4472C4"/>
              <w:right w:val="single" w:sz="4" w:space="0" w:color="4472C4"/>
            </w:tcBorders>
            <w:shd w:val="clear" w:color="auto" w:fill="auto"/>
            <w:noWrap/>
            <w:hideMark/>
          </w:tcPr>
          <w:p w14:paraId="689441F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Stryk</w:t>
            </w:r>
          </w:p>
        </w:tc>
        <w:tc>
          <w:tcPr>
            <w:tcW w:w="3338" w:type="dxa"/>
            <w:tcBorders>
              <w:top w:val="nil"/>
              <w:left w:val="nil"/>
              <w:bottom w:val="single" w:sz="4" w:space="0" w:color="4472C4"/>
              <w:right w:val="single" w:sz="4" w:space="0" w:color="4472C4"/>
            </w:tcBorders>
            <w:shd w:val="clear" w:color="auto" w:fill="auto"/>
            <w:hideMark/>
          </w:tcPr>
          <w:p w14:paraId="1AB4A5F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Stryke del av setningen "alle medlemmer som ønsker å være aktive".</w:t>
            </w:r>
          </w:p>
        </w:tc>
        <w:tc>
          <w:tcPr>
            <w:tcW w:w="5812" w:type="dxa"/>
            <w:tcBorders>
              <w:top w:val="nil"/>
              <w:left w:val="nil"/>
              <w:bottom w:val="single" w:sz="4" w:space="0" w:color="4472C4"/>
              <w:right w:val="single" w:sz="4" w:space="0" w:color="4472C4"/>
            </w:tcBorders>
            <w:shd w:val="clear" w:color="auto" w:fill="auto"/>
            <w:hideMark/>
          </w:tcPr>
          <w:p w14:paraId="1F507FE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Å få medlemmer til å selv bruke Zetkin aktivt bør være en ambisjon, men det er ikke slik programmet primært fungerer og å se for seg at alle skal bruke det vil være til hinder for at bruken i denne valgkampanjen blir maksimalt effektiv.</w:t>
            </w:r>
            <w:r w:rsidRPr="00A01690">
              <w:rPr>
                <w:rFonts w:ascii="Calibri" w:eastAsia="Times New Roman" w:hAnsi="Calibri" w:cs="Calibri"/>
                <w:color w:val="000000"/>
                <w:lang w:eastAsia="nb-NO"/>
              </w:rPr>
              <w:br/>
            </w:r>
            <w:r w:rsidRPr="00A01690">
              <w:rPr>
                <w:rFonts w:ascii="Calibri" w:eastAsia="Times New Roman" w:hAnsi="Calibri" w:cs="Calibri"/>
                <w:color w:val="000000"/>
                <w:lang w:eastAsia="nb-NO"/>
              </w:rPr>
              <w:br/>
              <w:t>Det viktige er at lokal- og fylkeslag gjør aktiv bruk av programmet.</w:t>
            </w:r>
          </w:p>
        </w:tc>
      </w:tr>
      <w:tr w:rsidR="00A01690" w:rsidRPr="00A01690" w14:paraId="0030BE2C" w14:textId="77777777" w:rsidTr="003F4DD0">
        <w:trPr>
          <w:trHeight w:val="508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6CFA9AB4"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30</w:t>
            </w:r>
          </w:p>
        </w:tc>
        <w:tc>
          <w:tcPr>
            <w:tcW w:w="1757" w:type="dxa"/>
            <w:tcBorders>
              <w:top w:val="nil"/>
              <w:left w:val="nil"/>
              <w:bottom w:val="single" w:sz="4" w:space="0" w:color="4472C4"/>
              <w:right w:val="single" w:sz="4" w:space="0" w:color="4472C4"/>
            </w:tcBorders>
            <w:shd w:val="clear" w:color="D9E1F2" w:fill="D9E1F2"/>
            <w:hideMark/>
          </w:tcPr>
          <w:p w14:paraId="650DE46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Alna SV v/leder Heidrun A. Ullerud</w:t>
            </w:r>
          </w:p>
        </w:tc>
        <w:tc>
          <w:tcPr>
            <w:tcW w:w="1250" w:type="dxa"/>
            <w:tcBorders>
              <w:top w:val="nil"/>
              <w:left w:val="nil"/>
              <w:bottom w:val="single" w:sz="4" w:space="0" w:color="4472C4"/>
              <w:right w:val="single" w:sz="4" w:space="0" w:color="4472C4"/>
            </w:tcBorders>
            <w:shd w:val="clear" w:color="D9E1F2" w:fill="D9E1F2"/>
            <w:hideMark/>
          </w:tcPr>
          <w:p w14:paraId="6100046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Alna SV</w:t>
            </w:r>
          </w:p>
        </w:tc>
        <w:tc>
          <w:tcPr>
            <w:tcW w:w="742" w:type="dxa"/>
            <w:tcBorders>
              <w:top w:val="nil"/>
              <w:left w:val="nil"/>
              <w:bottom w:val="single" w:sz="4" w:space="0" w:color="4472C4"/>
              <w:right w:val="single" w:sz="4" w:space="0" w:color="4472C4"/>
            </w:tcBorders>
            <w:shd w:val="clear" w:color="D9E1F2" w:fill="D9E1F2"/>
            <w:noWrap/>
            <w:hideMark/>
          </w:tcPr>
          <w:p w14:paraId="58B4E995"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701</w:t>
            </w:r>
          </w:p>
        </w:tc>
        <w:tc>
          <w:tcPr>
            <w:tcW w:w="992" w:type="dxa"/>
            <w:tcBorders>
              <w:top w:val="nil"/>
              <w:left w:val="nil"/>
              <w:bottom w:val="single" w:sz="4" w:space="0" w:color="4472C4"/>
              <w:right w:val="single" w:sz="4" w:space="0" w:color="4472C4"/>
            </w:tcBorders>
            <w:shd w:val="clear" w:color="D9E1F2" w:fill="D9E1F2"/>
            <w:noWrap/>
            <w:hideMark/>
          </w:tcPr>
          <w:p w14:paraId="2F71EBF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40775A9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Nytt avsnitt, linje 701.</w:t>
            </w:r>
            <w:r w:rsidRPr="00A01690">
              <w:rPr>
                <w:rFonts w:ascii="Calibri" w:eastAsia="Times New Roman" w:hAnsi="Calibri" w:cs="Calibri"/>
                <w:color w:val="000000"/>
                <w:lang w:eastAsia="nb-NO"/>
              </w:rPr>
              <w:br w:type="page"/>
              <w:t xml:space="preserve">Fornuftig annonsering på sosiale medier krever en del kunnskap og erfaring. Derfor skal Oslo SV tilby å gjennomføre slik annonsering på vegne av lokallag som ønsker dette. Det gjennomføres ved at lokallaget stiller med en ytre ramme for hvor mye av lagets penger det skal annonseres for. Så sørger Oslo SV for å sette opp annonser mot utvalgte beboere i bydelen, i tråd med fylkeslagets tenkning om målgrupper og budskap. Det skal samtidig søkes overført kunnskap, slik at lagene gradvis blir mer kapable til å gjøre dette selvstendig. </w:t>
            </w:r>
          </w:p>
        </w:tc>
        <w:tc>
          <w:tcPr>
            <w:tcW w:w="5812" w:type="dxa"/>
            <w:tcBorders>
              <w:top w:val="nil"/>
              <w:left w:val="nil"/>
              <w:bottom w:val="single" w:sz="4" w:space="0" w:color="4472C4"/>
              <w:right w:val="single" w:sz="4" w:space="0" w:color="4472C4"/>
            </w:tcBorders>
            <w:shd w:val="clear" w:color="D9E1F2" w:fill="D9E1F2"/>
            <w:hideMark/>
          </w:tcPr>
          <w:p w14:paraId="3DDA7113" w14:textId="77777777" w:rsidR="00A01690" w:rsidRPr="00A01690" w:rsidRDefault="00A01690" w:rsidP="00A01690">
            <w:pPr>
              <w:spacing w:after="0" w:line="240" w:lineRule="auto"/>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Ein</w:t>
            </w:r>
            <w:proofErr w:type="spellEnd"/>
            <w:r w:rsidRPr="00A01690">
              <w:rPr>
                <w:rFonts w:ascii="Calibri" w:eastAsia="Times New Roman" w:hAnsi="Calibri" w:cs="Calibri"/>
                <w:color w:val="000000"/>
                <w:lang w:eastAsia="nb-NO"/>
              </w:rPr>
              <w:t xml:space="preserve"> del lag annonserer sjølve. </w:t>
            </w:r>
            <w:proofErr w:type="spellStart"/>
            <w:r w:rsidRPr="00A01690">
              <w:rPr>
                <w:rFonts w:ascii="Calibri" w:eastAsia="Times New Roman" w:hAnsi="Calibri" w:cs="Calibri"/>
                <w:color w:val="000000"/>
                <w:lang w:eastAsia="nb-NO"/>
              </w:rPr>
              <w:t>Ynskjeleg</w:t>
            </w:r>
            <w:proofErr w:type="spellEnd"/>
            <w:r w:rsidRPr="00A01690">
              <w:rPr>
                <w:rFonts w:ascii="Calibri" w:eastAsia="Times New Roman" w:hAnsi="Calibri" w:cs="Calibri"/>
                <w:color w:val="000000"/>
                <w:lang w:eastAsia="nb-NO"/>
              </w:rPr>
              <w:t xml:space="preserve"> at </w:t>
            </w:r>
            <w:proofErr w:type="spellStart"/>
            <w:r w:rsidRPr="00A01690">
              <w:rPr>
                <w:rFonts w:ascii="Calibri" w:eastAsia="Times New Roman" w:hAnsi="Calibri" w:cs="Calibri"/>
                <w:color w:val="000000"/>
                <w:lang w:eastAsia="nb-NO"/>
              </w:rPr>
              <w:t>dei</w:t>
            </w:r>
            <w:proofErr w:type="spellEnd"/>
            <w:r w:rsidRPr="00A01690">
              <w:rPr>
                <w:rFonts w:ascii="Calibri" w:eastAsia="Times New Roman" w:hAnsi="Calibri" w:cs="Calibri"/>
                <w:color w:val="000000"/>
                <w:lang w:eastAsia="nb-NO"/>
              </w:rPr>
              <w:t xml:space="preserve"> får </w:t>
            </w:r>
            <w:proofErr w:type="spellStart"/>
            <w:r w:rsidRPr="00A01690">
              <w:rPr>
                <w:rFonts w:ascii="Calibri" w:eastAsia="Times New Roman" w:hAnsi="Calibri" w:cs="Calibri"/>
                <w:color w:val="000000"/>
                <w:lang w:eastAsia="nb-NO"/>
              </w:rPr>
              <w:t>tilbod</w:t>
            </w:r>
            <w:proofErr w:type="spellEnd"/>
            <w:r w:rsidRPr="00A01690">
              <w:rPr>
                <w:rFonts w:ascii="Calibri" w:eastAsia="Times New Roman" w:hAnsi="Calibri" w:cs="Calibri"/>
                <w:color w:val="000000"/>
                <w:lang w:eastAsia="nb-NO"/>
              </w:rPr>
              <w:t xml:space="preserve"> om at </w:t>
            </w:r>
            <w:proofErr w:type="spellStart"/>
            <w:r w:rsidRPr="00A01690">
              <w:rPr>
                <w:rFonts w:ascii="Calibri" w:eastAsia="Times New Roman" w:hAnsi="Calibri" w:cs="Calibri"/>
                <w:color w:val="000000"/>
                <w:lang w:eastAsia="nb-NO"/>
              </w:rPr>
              <w:t>meir</w:t>
            </w:r>
            <w:proofErr w:type="spellEnd"/>
            <w:r w:rsidRPr="00A01690">
              <w:rPr>
                <w:rFonts w:ascii="Calibri" w:eastAsia="Times New Roman" w:hAnsi="Calibri" w:cs="Calibri"/>
                <w:color w:val="000000"/>
                <w:lang w:eastAsia="nb-NO"/>
              </w:rPr>
              <w:t xml:space="preserve"> proffe kan ta seg av dette, sånn at </w:t>
            </w:r>
            <w:proofErr w:type="spellStart"/>
            <w:r w:rsidRPr="00A01690">
              <w:rPr>
                <w:rFonts w:ascii="Calibri" w:eastAsia="Times New Roman" w:hAnsi="Calibri" w:cs="Calibri"/>
                <w:color w:val="000000"/>
                <w:lang w:eastAsia="nb-NO"/>
              </w:rPr>
              <w:t>pengane</w:t>
            </w:r>
            <w:proofErr w:type="spellEnd"/>
            <w:r w:rsidRPr="00A01690">
              <w:rPr>
                <w:rFonts w:ascii="Calibri" w:eastAsia="Times New Roman" w:hAnsi="Calibri" w:cs="Calibri"/>
                <w:color w:val="000000"/>
                <w:lang w:eastAsia="nb-NO"/>
              </w:rPr>
              <w:t xml:space="preserve"> blir brukt rasjonelt. </w:t>
            </w:r>
          </w:p>
        </w:tc>
      </w:tr>
      <w:tr w:rsidR="00A01690" w:rsidRPr="00A01690" w14:paraId="2A0F777F"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auto" w:fill="auto"/>
            <w:noWrap/>
            <w:hideMark/>
          </w:tcPr>
          <w:p w14:paraId="68FC5069"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auto" w:fill="auto"/>
            <w:hideMark/>
          </w:tcPr>
          <w:p w14:paraId="32A5AF5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auto" w:fill="auto"/>
            <w:hideMark/>
          </w:tcPr>
          <w:p w14:paraId="1944E47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auto" w:fill="auto"/>
            <w:noWrap/>
            <w:hideMark/>
          </w:tcPr>
          <w:p w14:paraId="02FC873D"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auto" w:fill="auto"/>
            <w:noWrap/>
            <w:hideMark/>
          </w:tcPr>
          <w:p w14:paraId="2CDCEDE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auto" w:fill="auto"/>
            <w:hideMark/>
          </w:tcPr>
          <w:p w14:paraId="329E857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auto" w:fill="auto"/>
            <w:hideMark/>
          </w:tcPr>
          <w:p w14:paraId="0673F87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03D1B953"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2E68188E"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D9E1F2" w:fill="D9E1F2"/>
            <w:hideMark/>
          </w:tcPr>
          <w:p w14:paraId="6A82DC1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D9E1F2" w:fill="D9E1F2"/>
            <w:hideMark/>
          </w:tcPr>
          <w:p w14:paraId="3943779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D9E1F2" w:fill="D9E1F2"/>
            <w:noWrap/>
            <w:hideMark/>
          </w:tcPr>
          <w:p w14:paraId="6C50A084"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D9E1F2" w:fill="D9E1F2"/>
            <w:noWrap/>
            <w:hideMark/>
          </w:tcPr>
          <w:p w14:paraId="6C2AEA0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D9E1F2" w:fill="D9E1F2"/>
            <w:hideMark/>
          </w:tcPr>
          <w:p w14:paraId="4560F4F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D9E1F2" w:fill="D9E1F2"/>
            <w:hideMark/>
          </w:tcPr>
          <w:p w14:paraId="33A2B39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33B5D68A" w14:textId="77777777" w:rsidTr="003F4DD0">
        <w:trPr>
          <w:trHeight w:val="540"/>
        </w:trPr>
        <w:tc>
          <w:tcPr>
            <w:tcW w:w="8500" w:type="dxa"/>
            <w:gridSpan w:val="6"/>
            <w:tcBorders>
              <w:top w:val="nil"/>
              <w:left w:val="single" w:sz="4" w:space="0" w:color="4472C4"/>
              <w:bottom w:val="single" w:sz="4" w:space="0" w:color="4472C4"/>
              <w:right w:val="single" w:sz="4" w:space="0" w:color="4472C4"/>
            </w:tcBorders>
            <w:shd w:val="clear" w:color="D9E1F2" w:fill="D9E1F2"/>
            <w:noWrap/>
            <w:hideMark/>
          </w:tcPr>
          <w:p w14:paraId="44281504" w14:textId="6F4275F7" w:rsidR="00A01690" w:rsidRPr="00A01690" w:rsidRDefault="00A01690" w:rsidP="00A01690">
            <w:pPr>
              <w:spacing w:after="0" w:line="240" w:lineRule="auto"/>
              <w:rPr>
                <w:rFonts w:ascii="Calibri" w:eastAsia="Times New Roman" w:hAnsi="Calibri" w:cs="Calibri"/>
                <w:b/>
                <w:bCs/>
                <w:color w:val="FF0000"/>
                <w:sz w:val="32"/>
                <w:szCs w:val="32"/>
                <w:lang w:eastAsia="nb-NO"/>
              </w:rPr>
            </w:pPr>
            <w:r w:rsidRPr="00A01690">
              <w:rPr>
                <w:rFonts w:ascii="Calibri" w:eastAsia="Times New Roman" w:hAnsi="Calibri" w:cs="Calibri"/>
                <w:b/>
                <w:bCs/>
                <w:color w:val="FF0000"/>
                <w:sz w:val="32"/>
                <w:szCs w:val="32"/>
                <w:lang w:eastAsia="nb-NO"/>
              </w:rPr>
              <w:t>Sak 8: Vedtekter</w:t>
            </w:r>
          </w:p>
        </w:tc>
        <w:tc>
          <w:tcPr>
            <w:tcW w:w="5812" w:type="dxa"/>
            <w:tcBorders>
              <w:top w:val="nil"/>
              <w:left w:val="nil"/>
              <w:bottom w:val="single" w:sz="4" w:space="0" w:color="4472C4"/>
              <w:right w:val="single" w:sz="4" w:space="0" w:color="4472C4"/>
            </w:tcBorders>
            <w:shd w:val="clear" w:color="D9E1F2" w:fill="D9E1F2"/>
            <w:hideMark/>
          </w:tcPr>
          <w:p w14:paraId="50BB1232" w14:textId="77777777" w:rsidR="00A01690" w:rsidRPr="00A01690" w:rsidRDefault="00A01690" w:rsidP="00A01690">
            <w:pPr>
              <w:spacing w:after="0" w:line="240" w:lineRule="auto"/>
              <w:rPr>
                <w:rFonts w:ascii="Calibri" w:eastAsia="Times New Roman" w:hAnsi="Calibri" w:cs="Calibri"/>
                <w:color w:val="000000"/>
                <w:sz w:val="32"/>
                <w:szCs w:val="32"/>
                <w:lang w:eastAsia="nb-NO"/>
              </w:rPr>
            </w:pPr>
            <w:r w:rsidRPr="00A01690">
              <w:rPr>
                <w:rFonts w:ascii="Calibri" w:eastAsia="Times New Roman" w:hAnsi="Calibri" w:cs="Calibri"/>
                <w:color w:val="000000"/>
                <w:sz w:val="32"/>
                <w:szCs w:val="32"/>
                <w:lang w:eastAsia="nb-NO"/>
              </w:rPr>
              <w:t> </w:t>
            </w:r>
          </w:p>
        </w:tc>
      </w:tr>
      <w:tr w:rsidR="00A01690" w:rsidRPr="00A01690" w14:paraId="12933F5C"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61F445D2" w14:textId="77777777" w:rsidR="00A01690" w:rsidRPr="00A01690" w:rsidRDefault="00A01690" w:rsidP="00A01690">
            <w:pPr>
              <w:spacing w:after="0" w:line="240" w:lineRule="auto"/>
              <w:jc w:val="center"/>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Nr</w:t>
            </w:r>
            <w:proofErr w:type="spellEnd"/>
          </w:p>
        </w:tc>
        <w:tc>
          <w:tcPr>
            <w:tcW w:w="1757" w:type="dxa"/>
            <w:tcBorders>
              <w:top w:val="nil"/>
              <w:left w:val="nil"/>
              <w:bottom w:val="single" w:sz="4" w:space="0" w:color="4472C4"/>
              <w:right w:val="single" w:sz="4" w:space="0" w:color="4472C4"/>
            </w:tcBorders>
            <w:shd w:val="clear" w:color="D9E1F2" w:fill="D9E1F2"/>
            <w:hideMark/>
          </w:tcPr>
          <w:p w14:paraId="7327736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Navn</w:t>
            </w:r>
          </w:p>
        </w:tc>
        <w:tc>
          <w:tcPr>
            <w:tcW w:w="1250" w:type="dxa"/>
            <w:tcBorders>
              <w:top w:val="nil"/>
              <w:left w:val="nil"/>
              <w:bottom w:val="single" w:sz="4" w:space="0" w:color="4472C4"/>
              <w:right w:val="single" w:sz="4" w:space="0" w:color="4472C4"/>
            </w:tcBorders>
            <w:shd w:val="clear" w:color="D9E1F2" w:fill="D9E1F2"/>
            <w:hideMark/>
          </w:tcPr>
          <w:p w14:paraId="4B827E9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Lokallag</w:t>
            </w:r>
          </w:p>
        </w:tc>
        <w:tc>
          <w:tcPr>
            <w:tcW w:w="742" w:type="dxa"/>
            <w:tcBorders>
              <w:top w:val="nil"/>
              <w:left w:val="nil"/>
              <w:bottom w:val="single" w:sz="4" w:space="0" w:color="4472C4"/>
              <w:right w:val="single" w:sz="4" w:space="0" w:color="4472C4"/>
            </w:tcBorders>
            <w:shd w:val="clear" w:color="D9E1F2" w:fill="D9E1F2"/>
            <w:noWrap/>
            <w:hideMark/>
          </w:tcPr>
          <w:p w14:paraId="683F812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Linje</w:t>
            </w:r>
          </w:p>
        </w:tc>
        <w:tc>
          <w:tcPr>
            <w:tcW w:w="992" w:type="dxa"/>
            <w:tcBorders>
              <w:top w:val="nil"/>
              <w:left w:val="nil"/>
              <w:bottom w:val="single" w:sz="4" w:space="0" w:color="4472C4"/>
              <w:right w:val="single" w:sz="4" w:space="0" w:color="4472C4"/>
            </w:tcBorders>
            <w:shd w:val="clear" w:color="D9E1F2" w:fill="D9E1F2"/>
            <w:noWrap/>
            <w:hideMark/>
          </w:tcPr>
          <w:p w14:paraId="6749CF1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Endring</w:t>
            </w:r>
          </w:p>
        </w:tc>
        <w:tc>
          <w:tcPr>
            <w:tcW w:w="3338" w:type="dxa"/>
            <w:tcBorders>
              <w:top w:val="nil"/>
              <w:left w:val="nil"/>
              <w:bottom w:val="single" w:sz="4" w:space="0" w:color="4472C4"/>
              <w:right w:val="single" w:sz="4" w:space="0" w:color="4472C4"/>
            </w:tcBorders>
            <w:shd w:val="clear" w:color="D9E1F2" w:fill="D9E1F2"/>
            <w:hideMark/>
          </w:tcPr>
          <w:p w14:paraId="159B7C9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Forslag</w:t>
            </w:r>
          </w:p>
        </w:tc>
        <w:tc>
          <w:tcPr>
            <w:tcW w:w="5812" w:type="dxa"/>
            <w:tcBorders>
              <w:top w:val="nil"/>
              <w:left w:val="nil"/>
              <w:bottom w:val="single" w:sz="4" w:space="0" w:color="4472C4"/>
              <w:right w:val="single" w:sz="4" w:space="0" w:color="4472C4"/>
            </w:tcBorders>
            <w:shd w:val="clear" w:color="D9E1F2" w:fill="D9E1F2"/>
            <w:hideMark/>
          </w:tcPr>
          <w:p w14:paraId="0907FD7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Begrunnelse</w:t>
            </w:r>
          </w:p>
        </w:tc>
      </w:tr>
      <w:tr w:rsidR="00A01690" w:rsidRPr="00A01690" w14:paraId="07141753" w14:textId="77777777" w:rsidTr="003F4DD0">
        <w:trPr>
          <w:trHeight w:val="580"/>
        </w:trPr>
        <w:tc>
          <w:tcPr>
            <w:tcW w:w="421" w:type="dxa"/>
            <w:tcBorders>
              <w:top w:val="nil"/>
              <w:left w:val="single" w:sz="4" w:space="0" w:color="4472C4"/>
              <w:bottom w:val="single" w:sz="4" w:space="0" w:color="4472C4"/>
              <w:right w:val="single" w:sz="4" w:space="0" w:color="4472C4"/>
            </w:tcBorders>
            <w:shd w:val="clear" w:color="auto" w:fill="auto"/>
            <w:noWrap/>
            <w:hideMark/>
          </w:tcPr>
          <w:p w14:paraId="35F25555"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31</w:t>
            </w:r>
          </w:p>
        </w:tc>
        <w:tc>
          <w:tcPr>
            <w:tcW w:w="1757" w:type="dxa"/>
            <w:tcBorders>
              <w:top w:val="nil"/>
              <w:left w:val="nil"/>
              <w:bottom w:val="single" w:sz="4" w:space="0" w:color="4472C4"/>
              <w:right w:val="single" w:sz="4" w:space="0" w:color="4472C4"/>
            </w:tcBorders>
            <w:shd w:val="clear" w:color="auto" w:fill="auto"/>
            <w:hideMark/>
          </w:tcPr>
          <w:p w14:paraId="2CC07E7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1250" w:type="dxa"/>
            <w:tcBorders>
              <w:top w:val="nil"/>
              <w:left w:val="nil"/>
              <w:bottom w:val="single" w:sz="4" w:space="0" w:color="4472C4"/>
              <w:right w:val="single" w:sz="4" w:space="0" w:color="4472C4"/>
            </w:tcBorders>
            <w:shd w:val="clear" w:color="auto" w:fill="auto"/>
            <w:hideMark/>
          </w:tcPr>
          <w:p w14:paraId="6FC053E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auto" w:fill="auto"/>
            <w:noWrap/>
            <w:hideMark/>
          </w:tcPr>
          <w:p w14:paraId="405E9E8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1-2</w:t>
            </w:r>
          </w:p>
        </w:tc>
        <w:tc>
          <w:tcPr>
            <w:tcW w:w="992" w:type="dxa"/>
            <w:tcBorders>
              <w:top w:val="nil"/>
              <w:left w:val="nil"/>
              <w:bottom w:val="single" w:sz="4" w:space="0" w:color="4472C4"/>
              <w:right w:val="single" w:sz="4" w:space="0" w:color="4472C4"/>
            </w:tcBorders>
            <w:shd w:val="clear" w:color="auto" w:fill="auto"/>
            <w:noWrap/>
            <w:hideMark/>
          </w:tcPr>
          <w:p w14:paraId="08F3848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012FAB0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Forslag 1 og 2. "ungdomskandidater" endres til "medlemmer av Oslo Sosialistisk Ungdom"</w:t>
            </w:r>
          </w:p>
        </w:tc>
        <w:tc>
          <w:tcPr>
            <w:tcW w:w="5812" w:type="dxa"/>
            <w:tcBorders>
              <w:top w:val="nil"/>
              <w:left w:val="nil"/>
              <w:bottom w:val="single" w:sz="4" w:space="0" w:color="4472C4"/>
              <w:right w:val="single" w:sz="4" w:space="0" w:color="4472C4"/>
            </w:tcBorders>
            <w:shd w:val="clear" w:color="auto" w:fill="auto"/>
            <w:hideMark/>
          </w:tcPr>
          <w:p w14:paraId="1CBFD9D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Klarhet i hvem det gjelder.</w:t>
            </w:r>
          </w:p>
        </w:tc>
      </w:tr>
      <w:tr w:rsidR="00A01690" w:rsidRPr="00A01690" w14:paraId="2CDF2BF6"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28CF7573"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D9E1F2" w:fill="D9E1F2"/>
            <w:hideMark/>
          </w:tcPr>
          <w:p w14:paraId="39D9980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D9E1F2" w:fill="D9E1F2"/>
            <w:hideMark/>
          </w:tcPr>
          <w:p w14:paraId="6BA92AA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D9E1F2" w:fill="D9E1F2"/>
            <w:noWrap/>
            <w:hideMark/>
          </w:tcPr>
          <w:p w14:paraId="53D71BF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D9E1F2" w:fill="D9E1F2"/>
            <w:noWrap/>
            <w:hideMark/>
          </w:tcPr>
          <w:p w14:paraId="7E57D85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D9E1F2" w:fill="D9E1F2"/>
            <w:hideMark/>
          </w:tcPr>
          <w:p w14:paraId="0B149CF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D9E1F2" w:fill="D9E1F2"/>
            <w:hideMark/>
          </w:tcPr>
          <w:p w14:paraId="30D66B4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4DA32C0D"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auto" w:fill="auto"/>
            <w:noWrap/>
            <w:hideMark/>
          </w:tcPr>
          <w:p w14:paraId="08A63EAF"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auto" w:fill="auto"/>
            <w:hideMark/>
          </w:tcPr>
          <w:p w14:paraId="6CBF698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auto" w:fill="auto"/>
            <w:hideMark/>
          </w:tcPr>
          <w:p w14:paraId="06407BD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auto" w:fill="auto"/>
            <w:noWrap/>
            <w:hideMark/>
          </w:tcPr>
          <w:p w14:paraId="72DAF30A"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auto" w:fill="auto"/>
            <w:noWrap/>
            <w:hideMark/>
          </w:tcPr>
          <w:p w14:paraId="54AAB8F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auto" w:fill="auto"/>
            <w:hideMark/>
          </w:tcPr>
          <w:p w14:paraId="3487097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auto" w:fill="auto"/>
            <w:hideMark/>
          </w:tcPr>
          <w:p w14:paraId="3B83E2D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bl>
    <w:p w14:paraId="4B02FFB7" w14:textId="77777777" w:rsidR="003F4DD0" w:rsidRDefault="003F4DD0">
      <w:r>
        <w:br w:type="page"/>
      </w:r>
    </w:p>
    <w:tbl>
      <w:tblPr>
        <w:tblW w:w="14312" w:type="dxa"/>
        <w:tblLayout w:type="fixed"/>
        <w:tblCellMar>
          <w:left w:w="70" w:type="dxa"/>
          <w:right w:w="70" w:type="dxa"/>
        </w:tblCellMar>
        <w:tblLook w:val="04A0" w:firstRow="1" w:lastRow="0" w:firstColumn="1" w:lastColumn="0" w:noHBand="0" w:noVBand="1"/>
      </w:tblPr>
      <w:tblGrid>
        <w:gridCol w:w="421"/>
        <w:gridCol w:w="1757"/>
        <w:gridCol w:w="1250"/>
        <w:gridCol w:w="742"/>
        <w:gridCol w:w="992"/>
        <w:gridCol w:w="3338"/>
        <w:gridCol w:w="5812"/>
      </w:tblGrid>
      <w:tr w:rsidR="00A01690" w:rsidRPr="00A01690" w14:paraId="7392C098" w14:textId="77777777" w:rsidTr="003F4DD0">
        <w:trPr>
          <w:trHeight w:val="540"/>
        </w:trPr>
        <w:tc>
          <w:tcPr>
            <w:tcW w:w="8500" w:type="dxa"/>
            <w:gridSpan w:val="6"/>
            <w:tcBorders>
              <w:top w:val="nil"/>
              <w:left w:val="single" w:sz="4" w:space="0" w:color="4472C4"/>
              <w:bottom w:val="single" w:sz="4" w:space="0" w:color="4472C4"/>
              <w:right w:val="single" w:sz="4" w:space="0" w:color="4472C4"/>
            </w:tcBorders>
            <w:shd w:val="clear" w:color="D9E1F2" w:fill="D9E1F2"/>
            <w:noWrap/>
            <w:hideMark/>
          </w:tcPr>
          <w:p w14:paraId="042582D1" w14:textId="13C0156F" w:rsidR="00A01690" w:rsidRPr="00A01690" w:rsidRDefault="00A01690" w:rsidP="00A01690">
            <w:pPr>
              <w:spacing w:after="0" w:line="240" w:lineRule="auto"/>
              <w:rPr>
                <w:rFonts w:ascii="Calibri" w:eastAsia="Times New Roman" w:hAnsi="Calibri" w:cs="Calibri"/>
                <w:b/>
                <w:bCs/>
                <w:color w:val="FF0000"/>
                <w:sz w:val="32"/>
                <w:szCs w:val="32"/>
                <w:lang w:eastAsia="nb-NO"/>
              </w:rPr>
            </w:pPr>
            <w:r w:rsidRPr="00A01690">
              <w:rPr>
                <w:rFonts w:ascii="Calibri" w:eastAsia="Times New Roman" w:hAnsi="Calibri" w:cs="Calibri"/>
                <w:b/>
                <w:bCs/>
                <w:color w:val="FF0000"/>
                <w:sz w:val="32"/>
                <w:szCs w:val="32"/>
                <w:lang w:eastAsia="nb-NO"/>
              </w:rPr>
              <w:lastRenderedPageBreak/>
              <w:t>Sak 2: Uttalelser</w:t>
            </w:r>
          </w:p>
        </w:tc>
        <w:tc>
          <w:tcPr>
            <w:tcW w:w="5812" w:type="dxa"/>
            <w:tcBorders>
              <w:top w:val="nil"/>
              <w:left w:val="nil"/>
              <w:bottom w:val="single" w:sz="4" w:space="0" w:color="4472C4"/>
              <w:right w:val="single" w:sz="4" w:space="0" w:color="4472C4"/>
            </w:tcBorders>
            <w:shd w:val="clear" w:color="D9E1F2" w:fill="D9E1F2"/>
            <w:hideMark/>
          </w:tcPr>
          <w:p w14:paraId="2E18416D" w14:textId="77777777" w:rsidR="00A01690" w:rsidRPr="00A01690" w:rsidRDefault="00A01690" w:rsidP="00A01690">
            <w:pPr>
              <w:spacing w:after="0" w:line="240" w:lineRule="auto"/>
              <w:rPr>
                <w:rFonts w:ascii="Calibri" w:eastAsia="Times New Roman" w:hAnsi="Calibri" w:cs="Calibri"/>
                <w:color w:val="000000"/>
                <w:sz w:val="32"/>
                <w:szCs w:val="32"/>
                <w:lang w:eastAsia="nb-NO"/>
              </w:rPr>
            </w:pPr>
            <w:r w:rsidRPr="00A01690">
              <w:rPr>
                <w:rFonts w:ascii="Calibri" w:eastAsia="Times New Roman" w:hAnsi="Calibri" w:cs="Calibri"/>
                <w:color w:val="000000"/>
                <w:sz w:val="32"/>
                <w:szCs w:val="32"/>
                <w:lang w:eastAsia="nb-NO"/>
              </w:rPr>
              <w:t> </w:t>
            </w:r>
          </w:p>
        </w:tc>
      </w:tr>
      <w:tr w:rsidR="00A01690" w:rsidRPr="00A01690" w14:paraId="16C25303" w14:textId="77777777" w:rsidTr="003F4DD0">
        <w:trPr>
          <w:trHeight w:val="310"/>
        </w:trPr>
        <w:tc>
          <w:tcPr>
            <w:tcW w:w="421" w:type="dxa"/>
            <w:tcBorders>
              <w:top w:val="nil"/>
              <w:left w:val="single" w:sz="4" w:space="0" w:color="4472C4"/>
              <w:bottom w:val="single" w:sz="4" w:space="0" w:color="4472C4"/>
              <w:right w:val="single" w:sz="4" w:space="0" w:color="4472C4"/>
            </w:tcBorders>
            <w:shd w:val="clear" w:color="auto" w:fill="auto"/>
            <w:noWrap/>
            <w:hideMark/>
          </w:tcPr>
          <w:p w14:paraId="5FF38ACB" w14:textId="77777777" w:rsidR="00A01690" w:rsidRPr="00A01690" w:rsidRDefault="00A01690" w:rsidP="00A01690">
            <w:pPr>
              <w:spacing w:after="0" w:line="240" w:lineRule="auto"/>
              <w:jc w:val="center"/>
              <w:rPr>
                <w:rFonts w:ascii="Calibri" w:eastAsia="Times New Roman" w:hAnsi="Calibri" w:cs="Calibri"/>
                <w:b/>
                <w:bCs/>
                <w:color w:val="FF0000"/>
                <w:sz w:val="24"/>
                <w:szCs w:val="24"/>
                <w:lang w:eastAsia="nb-NO"/>
              </w:rPr>
            </w:pPr>
            <w:r w:rsidRPr="00A01690">
              <w:rPr>
                <w:rFonts w:ascii="Calibri" w:eastAsia="Times New Roman" w:hAnsi="Calibri" w:cs="Calibri"/>
                <w:b/>
                <w:bCs/>
                <w:color w:val="FF0000"/>
                <w:sz w:val="24"/>
                <w:szCs w:val="24"/>
                <w:lang w:eastAsia="nb-NO"/>
              </w:rPr>
              <w:t> </w:t>
            </w:r>
          </w:p>
        </w:tc>
        <w:tc>
          <w:tcPr>
            <w:tcW w:w="1757" w:type="dxa"/>
            <w:tcBorders>
              <w:top w:val="nil"/>
              <w:left w:val="nil"/>
              <w:bottom w:val="single" w:sz="4" w:space="0" w:color="4472C4"/>
              <w:right w:val="single" w:sz="4" w:space="0" w:color="4472C4"/>
            </w:tcBorders>
            <w:shd w:val="clear" w:color="auto" w:fill="auto"/>
            <w:hideMark/>
          </w:tcPr>
          <w:p w14:paraId="1D20661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auto" w:fill="auto"/>
            <w:hideMark/>
          </w:tcPr>
          <w:p w14:paraId="7EF939B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auto" w:fill="auto"/>
            <w:noWrap/>
            <w:hideMark/>
          </w:tcPr>
          <w:p w14:paraId="3A2959D6"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auto" w:fill="auto"/>
            <w:noWrap/>
            <w:hideMark/>
          </w:tcPr>
          <w:p w14:paraId="5F682D8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auto" w:fill="auto"/>
            <w:hideMark/>
          </w:tcPr>
          <w:p w14:paraId="3AA846A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auto" w:fill="auto"/>
            <w:hideMark/>
          </w:tcPr>
          <w:p w14:paraId="64AB32A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2411B960" w14:textId="77777777" w:rsidTr="003F4DD0">
        <w:trPr>
          <w:trHeight w:val="290"/>
        </w:trPr>
        <w:tc>
          <w:tcPr>
            <w:tcW w:w="8500" w:type="dxa"/>
            <w:gridSpan w:val="6"/>
            <w:tcBorders>
              <w:top w:val="nil"/>
              <w:left w:val="single" w:sz="4" w:space="0" w:color="4472C4"/>
              <w:bottom w:val="single" w:sz="4" w:space="0" w:color="4472C4"/>
              <w:right w:val="single" w:sz="4" w:space="0" w:color="4472C4"/>
            </w:tcBorders>
            <w:shd w:val="clear" w:color="D9E1F2" w:fill="D9E1F2"/>
            <w:noWrap/>
            <w:hideMark/>
          </w:tcPr>
          <w:p w14:paraId="797074AC" w14:textId="0FB7C3E7" w:rsidR="00A01690" w:rsidRPr="00A01690" w:rsidRDefault="00A01690" w:rsidP="00A01690">
            <w:pPr>
              <w:spacing w:after="0" w:line="240" w:lineRule="auto"/>
              <w:rPr>
                <w:rFonts w:ascii="Calibri" w:eastAsia="Times New Roman" w:hAnsi="Calibri" w:cs="Calibri"/>
                <w:b/>
                <w:bCs/>
                <w:color w:val="FF0000"/>
                <w:lang w:eastAsia="nb-NO"/>
              </w:rPr>
            </w:pPr>
            <w:r w:rsidRPr="00A01690">
              <w:rPr>
                <w:rFonts w:ascii="Calibri" w:eastAsia="Times New Roman" w:hAnsi="Calibri" w:cs="Calibri"/>
                <w:b/>
                <w:bCs/>
                <w:color w:val="FF0000"/>
                <w:lang w:eastAsia="nb-NO"/>
              </w:rPr>
              <w:t>U1: En krisepakke til barn og unge</w:t>
            </w:r>
          </w:p>
        </w:tc>
        <w:tc>
          <w:tcPr>
            <w:tcW w:w="5812" w:type="dxa"/>
            <w:tcBorders>
              <w:top w:val="nil"/>
              <w:left w:val="nil"/>
              <w:bottom w:val="single" w:sz="4" w:space="0" w:color="4472C4"/>
              <w:right w:val="single" w:sz="4" w:space="0" w:color="4472C4"/>
            </w:tcBorders>
            <w:shd w:val="clear" w:color="D9E1F2" w:fill="D9E1F2"/>
            <w:hideMark/>
          </w:tcPr>
          <w:p w14:paraId="6A38E76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0F672D7F"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auto" w:fill="auto"/>
            <w:noWrap/>
            <w:hideMark/>
          </w:tcPr>
          <w:p w14:paraId="57016DBE" w14:textId="77777777" w:rsidR="00A01690" w:rsidRPr="00A01690" w:rsidRDefault="00A01690" w:rsidP="00A01690">
            <w:pPr>
              <w:spacing w:after="0" w:line="240" w:lineRule="auto"/>
              <w:jc w:val="center"/>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Nr</w:t>
            </w:r>
            <w:proofErr w:type="spellEnd"/>
          </w:p>
        </w:tc>
        <w:tc>
          <w:tcPr>
            <w:tcW w:w="1757" w:type="dxa"/>
            <w:tcBorders>
              <w:top w:val="nil"/>
              <w:left w:val="nil"/>
              <w:bottom w:val="single" w:sz="4" w:space="0" w:color="4472C4"/>
              <w:right w:val="single" w:sz="4" w:space="0" w:color="4472C4"/>
            </w:tcBorders>
            <w:shd w:val="clear" w:color="auto" w:fill="auto"/>
            <w:hideMark/>
          </w:tcPr>
          <w:p w14:paraId="6CDBF20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Navn</w:t>
            </w:r>
          </w:p>
        </w:tc>
        <w:tc>
          <w:tcPr>
            <w:tcW w:w="1250" w:type="dxa"/>
            <w:tcBorders>
              <w:top w:val="nil"/>
              <w:left w:val="nil"/>
              <w:bottom w:val="single" w:sz="4" w:space="0" w:color="4472C4"/>
              <w:right w:val="single" w:sz="4" w:space="0" w:color="4472C4"/>
            </w:tcBorders>
            <w:shd w:val="clear" w:color="auto" w:fill="auto"/>
            <w:hideMark/>
          </w:tcPr>
          <w:p w14:paraId="4CE0045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Lokallag</w:t>
            </w:r>
          </w:p>
        </w:tc>
        <w:tc>
          <w:tcPr>
            <w:tcW w:w="742" w:type="dxa"/>
            <w:tcBorders>
              <w:top w:val="nil"/>
              <w:left w:val="nil"/>
              <w:bottom w:val="single" w:sz="4" w:space="0" w:color="4472C4"/>
              <w:right w:val="single" w:sz="4" w:space="0" w:color="4472C4"/>
            </w:tcBorders>
            <w:shd w:val="clear" w:color="auto" w:fill="auto"/>
            <w:noWrap/>
            <w:hideMark/>
          </w:tcPr>
          <w:p w14:paraId="4913D16D"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Linje</w:t>
            </w:r>
          </w:p>
        </w:tc>
        <w:tc>
          <w:tcPr>
            <w:tcW w:w="992" w:type="dxa"/>
            <w:tcBorders>
              <w:top w:val="nil"/>
              <w:left w:val="nil"/>
              <w:bottom w:val="single" w:sz="4" w:space="0" w:color="4472C4"/>
              <w:right w:val="single" w:sz="4" w:space="0" w:color="4472C4"/>
            </w:tcBorders>
            <w:shd w:val="clear" w:color="auto" w:fill="auto"/>
            <w:noWrap/>
            <w:hideMark/>
          </w:tcPr>
          <w:p w14:paraId="18562F8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Endring</w:t>
            </w:r>
          </w:p>
        </w:tc>
        <w:tc>
          <w:tcPr>
            <w:tcW w:w="3338" w:type="dxa"/>
            <w:tcBorders>
              <w:top w:val="nil"/>
              <w:left w:val="nil"/>
              <w:bottom w:val="single" w:sz="4" w:space="0" w:color="4472C4"/>
              <w:right w:val="single" w:sz="4" w:space="0" w:color="4472C4"/>
            </w:tcBorders>
            <w:shd w:val="clear" w:color="auto" w:fill="auto"/>
            <w:hideMark/>
          </w:tcPr>
          <w:p w14:paraId="3D6AC56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Forslag</w:t>
            </w:r>
          </w:p>
        </w:tc>
        <w:tc>
          <w:tcPr>
            <w:tcW w:w="5812" w:type="dxa"/>
            <w:tcBorders>
              <w:top w:val="nil"/>
              <w:left w:val="nil"/>
              <w:bottom w:val="single" w:sz="4" w:space="0" w:color="4472C4"/>
              <w:right w:val="single" w:sz="4" w:space="0" w:color="4472C4"/>
            </w:tcBorders>
            <w:shd w:val="clear" w:color="auto" w:fill="auto"/>
            <w:hideMark/>
          </w:tcPr>
          <w:p w14:paraId="44230AE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Begrunnelse</w:t>
            </w:r>
          </w:p>
        </w:tc>
      </w:tr>
      <w:tr w:rsidR="00A01690" w:rsidRPr="00A01690" w14:paraId="6CD5FF70" w14:textId="77777777" w:rsidTr="003F4DD0">
        <w:trPr>
          <w:trHeight w:val="454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04491D3C"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32</w:t>
            </w:r>
          </w:p>
        </w:tc>
        <w:tc>
          <w:tcPr>
            <w:tcW w:w="1757" w:type="dxa"/>
            <w:tcBorders>
              <w:top w:val="nil"/>
              <w:left w:val="nil"/>
              <w:bottom w:val="single" w:sz="4" w:space="0" w:color="4472C4"/>
              <w:right w:val="single" w:sz="4" w:space="0" w:color="4472C4"/>
            </w:tcBorders>
            <w:shd w:val="clear" w:color="D9E1F2" w:fill="D9E1F2"/>
            <w:hideMark/>
          </w:tcPr>
          <w:p w14:paraId="03F32DD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1250" w:type="dxa"/>
            <w:tcBorders>
              <w:top w:val="nil"/>
              <w:left w:val="nil"/>
              <w:bottom w:val="single" w:sz="4" w:space="0" w:color="4472C4"/>
              <w:right w:val="single" w:sz="4" w:space="0" w:color="4472C4"/>
            </w:tcBorders>
            <w:shd w:val="clear" w:color="D9E1F2" w:fill="D9E1F2"/>
            <w:hideMark/>
          </w:tcPr>
          <w:p w14:paraId="2332369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D9E1F2" w:fill="D9E1F2"/>
            <w:noWrap/>
            <w:hideMark/>
          </w:tcPr>
          <w:p w14:paraId="586451FC"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13-14</w:t>
            </w:r>
          </w:p>
        </w:tc>
        <w:tc>
          <w:tcPr>
            <w:tcW w:w="992" w:type="dxa"/>
            <w:tcBorders>
              <w:top w:val="nil"/>
              <w:left w:val="nil"/>
              <w:bottom w:val="single" w:sz="4" w:space="0" w:color="4472C4"/>
              <w:right w:val="single" w:sz="4" w:space="0" w:color="4472C4"/>
            </w:tcBorders>
            <w:shd w:val="clear" w:color="D9E1F2" w:fill="D9E1F2"/>
            <w:noWrap/>
            <w:hideMark/>
          </w:tcPr>
          <w:p w14:paraId="1BAA0D5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65CD649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Oslo SV må bidra til et større </w:t>
            </w:r>
            <w:proofErr w:type="gramStart"/>
            <w:r w:rsidRPr="00A01690">
              <w:rPr>
                <w:rFonts w:ascii="Calibri" w:eastAsia="Times New Roman" w:hAnsi="Calibri" w:cs="Calibri"/>
                <w:color w:val="000000"/>
                <w:lang w:eastAsia="nb-NO"/>
              </w:rPr>
              <w:t>fokus</w:t>
            </w:r>
            <w:proofErr w:type="gramEnd"/>
            <w:r w:rsidRPr="00A01690">
              <w:rPr>
                <w:rFonts w:ascii="Calibri" w:eastAsia="Times New Roman" w:hAnsi="Calibri" w:cs="Calibri"/>
                <w:color w:val="000000"/>
                <w:lang w:eastAsia="nb-NO"/>
              </w:rPr>
              <w:t xml:space="preserve"> på å styrke psykisk helse for barn og unge. Det er en alvorlig økning i spiseforstyrrelser, psykoser, selvmordsproblematikk, vansker i familierelasjoner og økt skolefravær. Akkurat nå trengs en krisepakke både i tredje-, andre- og førstelinjetjenester. Samt etablering av flere akuttilbud for alvorlig syke barn og unge. Situasjonen er ikke </w:t>
            </w:r>
            <w:proofErr w:type="gramStart"/>
            <w:r w:rsidRPr="00A01690">
              <w:rPr>
                <w:rFonts w:ascii="Calibri" w:eastAsia="Times New Roman" w:hAnsi="Calibri" w:cs="Calibri"/>
                <w:color w:val="000000"/>
                <w:lang w:eastAsia="nb-NO"/>
              </w:rPr>
              <w:t>bærekraftig</w:t>
            </w:r>
            <w:proofErr w:type="gramEnd"/>
            <w:r w:rsidRPr="00A01690">
              <w:rPr>
                <w:rFonts w:ascii="Calibri" w:eastAsia="Times New Roman" w:hAnsi="Calibri" w:cs="Calibri"/>
                <w:color w:val="000000"/>
                <w:lang w:eastAsia="nb-NO"/>
              </w:rPr>
              <w:t xml:space="preserve"> og det haster å få på plass bedre og varige løsninger.</w:t>
            </w:r>
            <w:r w:rsidRPr="00A01690">
              <w:rPr>
                <w:rFonts w:ascii="Calibri" w:eastAsia="Times New Roman" w:hAnsi="Calibri" w:cs="Calibri"/>
                <w:color w:val="000000"/>
                <w:lang w:eastAsia="nb-NO"/>
              </w:rPr>
              <w:br w:type="page"/>
            </w:r>
          </w:p>
        </w:tc>
        <w:tc>
          <w:tcPr>
            <w:tcW w:w="5812" w:type="dxa"/>
            <w:tcBorders>
              <w:top w:val="nil"/>
              <w:left w:val="nil"/>
              <w:bottom w:val="single" w:sz="4" w:space="0" w:color="4472C4"/>
              <w:right w:val="single" w:sz="4" w:space="0" w:color="4472C4"/>
            </w:tcBorders>
            <w:shd w:val="clear" w:color="D9E1F2" w:fill="D9E1F2"/>
            <w:hideMark/>
          </w:tcPr>
          <w:p w14:paraId="1398ED5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Behov for å styrke uttalelsen med større </w:t>
            </w:r>
            <w:proofErr w:type="gramStart"/>
            <w:r w:rsidRPr="00A01690">
              <w:rPr>
                <w:rFonts w:ascii="Calibri" w:eastAsia="Times New Roman" w:hAnsi="Calibri" w:cs="Calibri"/>
                <w:color w:val="000000"/>
                <w:lang w:eastAsia="nb-NO"/>
              </w:rPr>
              <w:t>fokus</w:t>
            </w:r>
            <w:proofErr w:type="gramEnd"/>
            <w:r w:rsidRPr="00A01690">
              <w:rPr>
                <w:rFonts w:ascii="Calibri" w:eastAsia="Times New Roman" w:hAnsi="Calibri" w:cs="Calibri"/>
                <w:color w:val="000000"/>
                <w:lang w:eastAsia="nb-NO"/>
              </w:rPr>
              <w:t xml:space="preserve"> på behovet for å styrke psykisk helse for barn og unge. Dette nevnes per nå veldig kort i innledningen til </w:t>
            </w:r>
            <w:proofErr w:type="spellStart"/>
            <w:r w:rsidRPr="00A01690">
              <w:rPr>
                <w:rFonts w:ascii="Calibri" w:eastAsia="Times New Roman" w:hAnsi="Calibri" w:cs="Calibri"/>
                <w:color w:val="000000"/>
                <w:lang w:eastAsia="nb-NO"/>
              </w:rPr>
              <w:t>uttalalsen</w:t>
            </w:r>
            <w:proofErr w:type="spellEnd"/>
            <w:r w:rsidRPr="00A01690">
              <w:rPr>
                <w:rFonts w:ascii="Calibri" w:eastAsia="Times New Roman" w:hAnsi="Calibri" w:cs="Calibri"/>
                <w:color w:val="000000"/>
                <w:lang w:eastAsia="nb-NO"/>
              </w:rPr>
              <w:t xml:space="preserve">. Det store behovet kan også understrekes med oppropet signert av norske psykologer fra BUP fra hele landet. </w:t>
            </w:r>
          </w:p>
        </w:tc>
      </w:tr>
      <w:tr w:rsidR="00A01690" w:rsidRPr="00A01690" w14:paraId="43EE207E" w14:textId="77777777" w:rsidTr="003F4DD0">
        <w:trPr>
          <w:trHeight w:val="3402"/>
        </w:trPr>
        <w:tc>
          <w:tcPr>
            <w:tcW w:w="421" w:type="dxa"/>
            <w:tcBorders>
              <w:top w:val="nil"/>
              <w:left w:val="single" w:sz="4" w:space="0" w:color="4472C4"/>
              <w:bottom w:val="single" w:sz="4" w:space="0" w:color="4472C4"/>
              <w:right w:val="single" w:sz="4" w:space="0" w:color="4472C4"/>
            </w:tcBorders>
            <w:shd w:val="clear" w:color="auto" w:fill="auto"/>
            <w:noWrap/>
            <w:hideMark/>
          </w:tcPr>
          <w:p w14:paraId="68B56DE9"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33</w:t>
            </w:r>
          </w:p>
        </w:tc>
        <w:tc>
          <w:tcPr>
            <w:tcW w:w="1757" w:type="dxa"/>
            <w:tcBorders>
              <w:top w:val="nil"/>
              <w:left w:val="nil"/>
              <w:bottom w:val="single" w:sz="4" w:space="0" w:color="4472C4"/>
              <w:right w:val="single" w:sz="4" w:space="0" w:color="4472C4"/>
            </w:tcBorders>
            <w:shd w:val="clear" w:color="auto" w:fill="auto"/>
            <w:hideMark/>
          </w:tcPr>
          <w:p w14:paraId="1346782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Cato Brunvand Ellingsen</w:t>
            </w:r>
          </w:p>
        </w:tc>
        <w:tc>
          <w:tcPr>
            <w:tcW w:w="1250" w:type="dxa"/>
            <w:tcBorders>
              <w:top w:val="nil"/>
              <w:left w:val="nil"/>
              <w:bottom w:val="single" w:sz="4" w:space="0" w:color="4472C4"/>
              <w:right w:val="single" w:sz="4" w:space="0" w:color="4472C4"/>
            </w:tcBorders>
            <w:shd w:val="clear" w:color="auto" w:fill="auto"/>
            <w:hideMark/>
          </w:tcPr>
          <w:p w14:paraId="117C81A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Søndre Nordstrand</w:t>
            </w:r>
          </w:p>
        </w:tc>
        <w:tc>
          <w:tcPr>
            <w:tcW w:w="742" w:type="dxa"/>
            <w:tcBorders>
              <w:top w:val="nil"/>
              <w:left w:val="nil"/>
              <w:bottom w:val="single" w:sz="4" w:space="0" w:color="4472C4"/>
              <w:right w:val="single" w:sz="4" w:space="0" w:color="4472C4"/>
            </w:tcBorders>
            <w:shd w:val="clear" w:color="auto" w:fill="auto"/>
            <w:noWrap/>
            <w:hideMark/>
          </w:tcPr>
          <w:p w14:paraId="7087C04F"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53</w:t>
            </w:r>
          </w:p>
        </w:tc>
        <w:tc>
          <w:tcPr>
            <w:tcW w:w="992" w:type="dxa"/>
            <w:tcBorders>
              <w:top w:val="nil"/>
              <w:left w:val="nil"/>
              <w:bottom w:val="single" w:sz="4" w:space="0" w:color="4472C4"/>
              <w:right w:val="single" w:sz="4" w:space="0" w:color="4472C4"/>
            </w:tcBorders>
            <w:shd w:val="clear" w:color="auto" w:fill="auto"/>
            <w:noWrap/>
            <w:hideMark/>
          </w:tcPr>
          <w:p w14:paraId="22E9773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auto" w:fill="auto"/>
            <w:hideMark/>
          </w:tcPr>
          <w:p w14:paraId="718F044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Det trengs en opptrappingsplan for helse- og sosialfaglig kompetanse i skolen. </w:t>
            </w:r>
          </w:p>
        </w:tc>
        <w:tc>
          <w:tcPr>
            <w:tcW w:w="5812" w:type="dxa"/>
            <w:tcBorders>
              <w:top w:val="nil"/>
              <w:left w:val="nil"/>
              <w:bottom w:val="single" w:sz="4" w:space="0" w:color="4472C4"/>
              <w:right w:val="single" w:sz="4" w:space="0" w:color="4472C4"/>
            </w:tcBorders>
            <w:shd w:val="clear" w:color="auto" w:fill="auto"/>
            <w:hideMark/>
          </w:tcPr>
          <w:p w14:paraId="16A49B7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Styrking av skolene som en sentral del av nærmiljøet er en riktig og viktig retning. Skolen er barns viktigste fellesskapsarena. For å sikre gode nærmiljøskoler er det viktig med en satsning på kompetanse i skolen. Kompetanse for å kunne møte komplekse problemstillinger både på individ og systemnivå. Helse- og sosialfaglig kompetanse på skolene mangler. Det er for tilfeldig når det satses på dette. Lærere og skoleledere etterspør denne kompetansen. Derfor trengs det en opptrappingsplan som over tid sikrer et lag rundt barn og unge. </w:t>
            </w:r>
          </w:p>
        </w:tc>
      </w:tr>
      <w:tr w:rsidR="00A01690" w:rsidRPr="00A01690" w14:paraId="65544F66" w14:textId="77777777" w:rsidTr="003F4DD0">
        <w:trPr>
          <w:trHeight w:val="58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216154F2"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34</w:t>
            </w:r>
          </w:p>
        </w:tc>
        <w:tc>
          <w:tcPr>
            <w:tcW w:w="1757" w:type="dxa"/>
            <w:tcBorders>
              <w:top w:val="nil"/>
              <w:left w:val="nil"/>
              <w:bottom w:val="single" w:sz="4" w:space="0" w:color="4472C4"/>
              <w:right w:val="single" w:sz="4" w:space="0" w:color="4472C4"/>
            </w:tcBorders>
            <w:shd w:val="clear" w:color="D9E1F2" w:fill="D9E1F2"/>
            <w:hideMark/>
          </w:tcPr>
          <w:p w14:paraId="2E04933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Steinar Heldal</w:t>
            </w:r>
          </w:p>
        </w:tc>
        <w:tc>
          <w:tcPr>
            <w:tcW w:w="1250" w:type="dxa"/>
            <w:tcBorders>
              <w:top w:val="nil"/>
              <w:left w:val="nil"/>
              <w:bottom w:val="single" w:sz="4" w:space="0" w:color="4472C4"/>
              <w:right w:val="single" w:sz="4" w:space="0" w:color="4472C4"/>
            </w:tcBorders>
            <w:shd w:val="clear" w:color="D9E1F2" w:fill="D9E1F2"/>
            <w:hideMark/>
          </w:tcPr>
          <w:p w14:paraId="009093E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FS / Gamle Oslo</w:t>
            </w:r>
          </w:p>
        </w:tc>
        <w:tc>
          <w:tcPr>
            <w:tcW w:w="742" w:type="dxa"/>
            <w:tcBorders>
              <w:top w:val="nil"/>
              <w:left w:val="nil"/>
              <w:bottom w:val="single" w:sz="4" w:space="0" w:color="4472C4"/>
              <w:right w:val="single" w:sz="4" w:space="0" w:color="4472C4"/>
            </w:tcBorders>
            <w:shd w:val="clear" w:color="D9E1F2" w:fill="D9E1F2"/>
            <w:noWrap/>
            <w:hideMark/>
          </w:tcPr>
          <w:p w14:paraId="4585CB9F"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61</w:t>
            </w:r>
          </w:p>
        </w:tc>
        <w:tc>
          <w:tcPr>
            <w:tcW w:w="992" w:type="dxa"/>
            <w:tcBorders>
              <w:top w:val="nil"/>
              <w:left w:val="nil"/>
              <w:bottom w:val="single" w:sz="4" w:space="0" w:color="4472C4"/>
              <w:right w:val="single" w:sz="4" w:space="0" w:color="4472C4"/>
            </w:tcBorders>
            <w:shd w:val="clear" w:color="D9E1F2" w:fill="D9E1F2"/>
            <w:noWrap/>
            <w:hideMark/>
          </w:tcPr>
          <w:p w14:paraId="38E1650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39EDDA2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SV ønsker blant </w:t>
            </w:r>
            <w:proofErr w:type="spellStart"/>
            <w:r w:rsidRPr="00A01690">
              <w:rPr>
                <w:rFonts w:ascii="Calibri" w:eastAsia="Times New Roman" w:hAnsi="Calibri" w:cs="Calibri"/>
                <w:color w:val="000000"/>
                <w:lang w:eastAsia="nb-NO"/>
              </w:rPr>
              <w:t>anmet</w:t>
            </w:r>
            <w:proofErr w:type="spellEnd"/>
            <w:r w:rsidRPr="00A01690">
              <w:rPr>
                <w:rFonts w:ascii="Calibri" w:eastAsia="Times New Roman" w:hAnsi="Calibri" w:cs="Calibri"/>
                <w:color w:val="000000"/>
                <w:lang w:eastAsia="nb-NO"/>
              </w:rPr>
              <w:t xml:space="preserve"> å utvide tilbudet med "Meråpne bibliotek". </w:t>
            </w:r>
          </w:p>
        </w:tc>
        <w:tc>
          <w:tcPr>
            <w:tcW w:w="5812" w:type="dxa"/>
            <w:tcBorders>
              <w:top w:val="nil"/>
              <w:left w:val="nil"/>
              <w:bottom w:val="single" w:sz="4" w:space="0" w:color="4472C4"/>
              <w:right w:val="single" w:sz="4" w:space="0" w:color="4472C4"/>
            </w:tcBorders>
            <w:shd w:val="clear" w:color="D9E1F2" w:fill="D9E1F2"/>
            <w:hideMark/>
          </w:tcPr>
          <w:p w14:paraId="74D6890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04C50015" w14:textId="77777777" w:rsidTr="003F4DD0">
        <w:trPr>
          <w:trHeight w:val="3020"/>
        </w:trPr>
        <w:tc>
          <w:tcPr>
            <w:tcW w:w="421" w:type="dxa"/>
            <w:tcBorders>
              <w:top w:val="nil"/>
              <w:left w:val="single" w:sz="4" w:space="0" w:color="4472C4"/>
              <w:bottom w:val="single" w:sz="4" w:space="0" w:color="4472C4"/>
              <w:right w:val="single" w:sz="4" w:space="0" w:color="4472C4"/>
            </w:tcBorders>
            <w:shd w:val="clear" w:color="auto" w:fill="auto"/>
            <w:noWrap/>
            <w:hideMark/>
          </w:tcPr>
          <w:p w14:paraId="6E76E52D"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35</w:t>
            </w:r>
          </w:p>
        </w:tc>
        <w:tc>
          <w:tcPr>
            <w:tcW w:w="1757" w:type="dxa"/>
            <w:tcBorders>
              <w:top w:val="nil"/>
              <w:left w:val="nil"/>
              <w:bottom w:val="single" w:sz="4" w:space="0" w:color="4472C4"/>
              <w:right w:val="single" w:sz="4" w:space="0" w:color="4472C4"/>
            </w:tcBorders>
            <w:shd w:val="clear" w:color="auto" w:fill="auto"/>
            <w:hideMark/>
          </w:tcPr>
          <w:p w14:paraId="6242E97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Styret</w:t>
            </w:r>
          </w:p>
        </w:tc>
        <w:tc>
          <w:tcPr>
            <w:tcW w:w="1250" w:type="dxa"/>
            <w:tcBorders>
              <w:top w:val="nil"/>
              <w:left w:val="nil"/>
              <w:bottom w:val="single" w:sz="4" w:space="0" w:color="4472C4"/>
              <w:right w:val="single" w:sz="4" w:space="0" w:color="4472C4"/>
            </w:tcBorders>
            <w:shd w:val="clear" w:color="auto" w:fill="auto"/>
            <w:hideMark/>
          </w:tcPr>
          <w:p w14:paraId="3C03F08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Nordstrand SV</w:t>
            </w:r>
          </w:p>
        </w:tc>
        <w:tc>
          <w:tcPr>
            <w:tcW w:w="742" w:type="dxa"/>
            <w:tcBorders>
              <w:top w:val="nil"/>
              <w:left w:val="nil"/>
              <w:bottom w:val="single" w:sz="4" w:space="0" w:color="4472C4"/>
              <w:right w:val="single" w:sz="4" w:space="0" w:color="4472C4"/>
            </w:tcBorders>
            <w:shd w:val="clear" w:color="auto" w:fill="auto"/>
            <w:noWrap/>
            <w:hideMark/>
          </w:tcPr>
          <w:p w14:paraId="7E2EFA2D"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62-65</w:t>
            </w:r>
          </w:p>
        </w:tc>
        <w:tc>
          <w:tcPr>
            <w:tcW w:w="992" w:type="dxa"/>
            <w:tcBorders>
              <w:top w:val="nil"/>
              <w:left w:val="nil"/>
              <w:bottom w:val="single" w:sz="4" w:space="0" w:color="4472C4"/>
              <w:right w:val="single" w:sz="4" w:space="0" w:color="4472C4"/>
            </w:tcBorders>
            <w:shd w:val="clear" w:color="auto" w:fill="auto"/>
            <w:noWrap/>
            <w:hideMark/>
          </w:tcPr>
          <w:p w14:paraId="6B4084B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2530176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*Stimuleringsordninger for å åpne kulturlivet for flere*. Å utvikle talent for og glede ved utøvelse av kultur er noe alle barn og unge burde få mulighet til. Gjennom krisa har drømmen blitt fjernere for mange. Vi trenger en ny start og å inkludere flere i kulturlivet, for eksempel gjennom kulturskole, kor og korps. Vi må åpne kvalitetskultur for alle.</w:t>
            </w:r>
          </w:p>
        </w:tc>
        <w:tc>
          <w:tcPr>
            <w:tcW w:w="5812" w:type="dxa"/>
            <w:tcBorders>
              <w:top w:val="nil"/>
              <w:left w:val="nil"/>
              <w:bottom w:val="single" w:sz="4" w:space="0" w:color="4472C4"/>
              <w:right w:val="single" w:sz="4" w:space="0" w:color="4472C4"/>
            </w:tcBorders>
            <w:shd w:val="clear" w:color="auto" w:fill="auto"/>
            <w:hideMark/>
          </w:tcPr>
          <w:p w14:paraId="40FEA9C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Kulturskolen er viktig, men er bare en relativt liten del av det totale kulturtilbudet i Osloskolen. Nordstrand SV mener det er viktig at vi satser på den brede kulturen og sørger for at alle elever har et kulturtilbud.</w:t>
            </w:r>
          </w:p>
        </w:tc>
      </w:tr>
      <w:tr w:rsidR="00A01690" w:rsidRPr="00A01690" w14:paraId="727E8B52" w14:textId="77777777" w:rsidTr="003F4DD0">
        <w:trPr>
          <w:trHeight w:val="510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14A0DA9B"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36</w:t>
            </w:r>
          </w:p>
        </w:tc>
        <w:tc>
          <w:tcPr>
            <w:tcW w:w="1757" w:type="dxa"/>
            <w:tcBorders>
              <w:top w:val="nil"/>
              <w:left w:val="nil"/>
              <w:bottom w:val="single" w:sz="4" w:space="0" w:color="4472C4"/>
              <w:right w:val="single" w:sz="4" w:space="0" w:color="4472C4"/>
            </w:tcBorders>
            <w:shd w:val="clear" w:color="D9E1F2" w:fill="D9E1F2"/>
            <w:hideMark/>
          </w:tcPr>
          <w:p w14:paraId="79EF2FE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Cato Brunvand Ellingsen</w:t>
            </w:r>
          </w:p>
        </w:tc>
        <w:tc>
          <w:tcPr>
            <w:tcW w:w="1250" w:type="dxa"/>
            <w:tcBorders>
              <w:top w:val="nil"/>
              <w:left w:val="nil"/>
              <w:bottom w:val="single" w:sz="4" w:space="0" w:color="4472C4"/>
              <w:right w:val="single" w:sz="4" w:space="0" w:color="4472C4"/>
            </w:tcBorders>
            <w:shd w:val="clear" w:color="D9E1F2" w:fill="D9E1F2"/>
            <w:hideMark/>
          </w:tcPr>
          <w:p w14:paraId="680D37E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Søndre Nordstrand</w:t>
            </w:r>
          </w:p>
        </w:tc>
        <w:tc>
          <w:tcPr>
            <w:tcW w:w="742" w:type="dxa"/>
            <w:tcBorders>
              <w:top w:val="nil"/>
              <w:left w:val="nil"/>
              <w:bottom w:val="single" w:sz="4" w:space="0" w:color="4472C4"/>
              <w:right w:val="single" w:sz="4" w:space="0" w:color="4472C4"/>
            </w:tcBorders>
            <w:shd w:val="clear" w:color="D9E1F2" w:fill="D9E1F2"/>
            <w:noWrap/>
            <w:hideMark/>
          </w:tcPr>
          <w:p w14:paraId="5E25D542"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72</w:t>
            </w:r>
          </w:p>
        </w:tc>
        <w:tc>
          <w:tcPr>
            <w:tcW w:w="992" w:type="dxa"/>
            <w:tcBorders>
              <w:top w:val="nil"/>
              <w:left w:val="nil"/>
              <w:bottom w:val="single" w:sz="4" w:space="0" w:color="4472C4"/>
              <w:right w:val="single" w:sz="4" w:space="0" w:color="4472C4"/>
            </w:tcBorders>
            <w:shd w:val="clear" w:color="D9E1F2" w:fill="D9E1F2"/>
            <w:noWrap/>
            <w:hideMark/>
          </w:tcPr>
          <w:p w14:paraId="6C731DF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17526B0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Veiledning til og oppfølging av familier med barn med funksjonsvariasjon må styrkes.</w:t>
            </w:r>
          </w:p>
        </w:tc>
        <w:tc>
          <w:tcPr>
            <w:tcW w:w="5812" w:type="dxa"/>
            <w:tcBorders>
              <w:top w:val="nil"/>
              <w:left w:val="nil"/>
              <w:bottom w:val="single" w:sz="4" w:space="0" w:color="4472C4"/>
              <w:right w:val="single" w:sz="4" w:space="0" w:color="4472C4"/>
            </w:tcBorders>
            <w:shd w:val="clear" w:color="D9E1F2" w:fill="D9E1F2"/>
            <w:hideMark/>
          </w:tcPr>
          <w:p w14:paraId="4FE07F4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Når alle rammes, rammes ofte folk med funksjonsvariasjon ekstra hardt. Også pandemien har vist at folk med funksjonsvariasjon er ekstra utsatt. Barn og unge med funksjonsvariasjon og deres familier har mistet tilbud, belastningen har vært ekstra stor. Dette er også familier som til dels har et mangelfullt tilbud i en normaltilstand. De må ofte gjennom omfattende klagesaksprosesser for å få et tilbud som er nødvendig for å kunne leve liv i tråd med egne ønsker og verdier. Noen bydeler har gode tilbud for veiledning og oppfølging hjemme hos slike familier. Dette må styrkes, særlig slik situasjonen er nå. </w:t>
            </w:r>
          </w:p>
        </w:tc>
      </w:tr>
      <w:tr w:rsidR="00A01690" w:rsidRPr="00A01690" w14:paraId="229E4B9B" w14:textId="77777777" w:rsidTr="003F4DD0">
        <w:trPr>
          <w:trHeight w:val="5220"/>
        </w:trPr>
        <w:tc>
          <w:tcPr>
            <w:tcW w:w="421" w:type="dxa"/>
            <w:tcBorders>
              <w:top w:val="nil"/>
              <w:left w:val="single" w:sz="4" w:space="0" w:color="4472C4"/>
              <w:bottom w:val="single" w:sz="4" w:space="0" w:color="4472C4"/>
              <w:right w:val="single" w:sz="4" w:space="0" w:color="4472C4"/>
            </w:tcBorders>
            <w:shd w:val="clear" w:color="auto" w:fill="auto"/>
            <w:noWrap/>
            <w:hideMark/>
          </w:tcPr>
          <w:p w14:paraId="7BB3B728"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37</w:t>
            </w:r>
          </w:p>
        </w:tc>
        <w:tc>
          <w:tcPr>
            <w:tcW w:w="1757" w:type="dxa"/>
            <w:tcBorders>
              <w:top w:val="nil"/>
              <w:left w:val="nil"/>
              <w:bottom w:val="single" w:sz="4" w:space="0" w:color="4472C4"/>
              <w:right w:val="single" w:sz="4" w:space="0" w:color="4472C4"/>
            </w:tcBorders>
            <w:shd w:val="clear" w:color="auto" w:fill="auto"/>
            <w:hideMark/>
          </w:tcPr>
          <w:p w14:paraId="388668C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Sidsel Fjelltun</w:t>
            </w:r>
          </w:p>
        </w:tc>
        <w:tc>
          <w:tcPr>
            <w:tcW w:w="1250" w:type="dxa"/>
            <w:tcBorders>
              <w:top w:val="nil"/>
              <w:left w:val="nil"/>
              <w:bottom w:val="single" w:sz="4" w:space="0" w:color="4472C4"/>
              <w:right w:val="single" w:sz="4" w:space="0" w:color="4472C4"/>
            </w:tcBorders>
            <w:shd w:val="clear" w:color="auto" w:fill="auto"/>
            <w:hideMark/>
          </w:tcPr>
          <w:p w14:paraId="176F504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Sagene SV</w:t>
            </w:r>
          </w:p>
        </w:tc>
        <w:tc>
          <w:tcPr>
            <w:tcW w:w="742" w:type="dxa"/>
            <w:tcBorders>
              <w:top w:val="nil"/>
              <w:left w:val="nil"/>
              <w:bottom w:val="single" w:sz="4" w:space="0" w:color="4472C4"/>
              <w:right w:val="single" w:sz="4" w:space="0" w:color="4472C4"/>
            </w:tcBorders>
            <w:shd w:val="clear" w:color="auto" w:fill="auto"/>
            <w:noWrap/>
            <w:hideMark/>
          </w:tcPr>
          <w:p w14:paraId="2467521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73-74</w:t>
            </w:r>
          </w:p>
        </w:tc>
        <w:tc>
          <w:tcPr>
            <w:tcW w:w="992" w:type="dxa"/>
            <w:tcBorders>
              <w:top w:val="nil"/>
              <w:left w:val="nil"/>
              <w:bottom w:val="single" w:sz="4" w:space="0" w:color="4472C4"/>
              <w:right w:val="single" w:sz="4" w:space="0" w:color="4472C4"/>
            </w:tcBorders>
            <w:shd w:val="clear" w:color="auto" w:fill="auto"/>
            <w:noWrap/>
            <w:hideMark/>
          </w:tcPr>
          <w:p w14:paraId="2AC4185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3FE683F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Psykisk helsevern for barn og unge (BUP) har lenge slitt med konsekvensene av innsatsstyrt finansiering, store krav til dokumentasjon og økt pågang. For å sikre at barn og unge skal få tilstrekkelig og god nok oppfølging, må BUP få økte midler og en tillitsreform innføres, slik at kompetente fagfolk kan bruke tiden sin til å </w:t>
            </w:r>
            <w:proofErr w:type="gramStart"/>
            <w:r w:rsidRPr="00A01690">
              <w:rPr>
                <w:rFonts w:ascii="Calibri" w:eastAsia="Times New Roman" w:hAnsi="Calibri" w:cs="Calibri"/>
                <w:color w:val="000000"/>
                <w:lang w:eastAsia="nb-NO"/>
              </w:rPr>
              <w:t>fokusere</w:t>
            </w:r>
            <w:proofErr w:type="gramEnd"/>
            <w:r w:rsidRPr="00A01690">
              <w:rPr>
                <w:rFonts w:ascii="Calibri" w:eastAsia="Times New Roman" w:hAnsi="Calibri" w:cs="Calibri"/>
                <w:color w:val="000000"/>
                <w:lang w:eastAsia="nb-NO"/>
              </w:rPr>
              <w:t xml:space="preserve"> på kvalitet fremfor formalia. For å øke tilgangen til psykologhjelp i den nåværende pressede situasjonen bør en gjeninnføre frikjøp av private avtalespesialister i psykologi og psykiatri i samme lokaler som fastlege.</w:t>
            </w:r>
          </w:p>
        </w:tc>
        <w:tc>
          <w:tcPr>
            <w:tcW w:w="5812" w:type="dxa"/>
            <w:tcBorders>
              <w:top w:val="nil"/>
              <w:left w:val="nil"/>
              <w:bottom w:val="single" w:sz="4" w:space="0" w:color="4472C4"/>
              <w:right w:val="single" w:sz="4" w:space="0" w:color="4472C4"/>
            </w:tcBorders>
            <w:shd w:val="clear" w:color="auto" w:fill="auto"/>
            <w:hideMark/>
          </w:tcPr>
          <w:p w14:paraId="09627E9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Som et sosialistisk parti er det viktig at vi tydelig signaliserer at de offentlige tilbudene skal være </w:t>
            </w:r>
            <w:proofErr w:type="gramStart"/>
            <w:r w:rsidRPr="00A01690">
              <w:rPr>
                <w:rFonts w:ascii="Calibri" w:eastAsia="Times New Roman" w:hAnsi="Calibri" w:cs="Calibri"/>
                <w:color w:val="000000"/>
                <w:lang w:eastAsia="nb-NO"/>
              </w:rPr>
              <w:t>robuste</w:t>
            </w:r>
            <w:proofErr w:type="gramEnd"/>
            <w:r w:rsidRPr="00A01690">
              <w:rPr>
                <w:rFonts w:ascii="Calibri" w:eastAsia="Times New Roman" w:hAnsi="Calibri" w:cs="Calibri"/>
                <w:color w:val="000000"/>
                <w:lang w:eastAsia="nb-NO"/>
              </w:rPr>
              <w:t xml:space="preserve"> og solide, og at finansiering av private er en sekundær løsning. I tillegg er de fleste private avtalespesialister spesialister i voksenpsykologi, ikke barne- og ungdomsspesialister. Å frikjøpe dem vil derfor i begrenset grad komme ungdom til gode. BUP må opprustes for nåtiden </w:t>
            </w:r>
            <w:proofErr w:type="spellStart"/>
            <w:r w:rsidRPr="00A01690">
              <w:rPr>
                <w:rFonts w:ascii="Calibri" w:eastAsia="Times New Roman" w:hAnsi="Calibri" w:cs="Calibri"/>
                <w:color w:val="000000"/>
                <w:lang w:eastAsia="nb-NO"/>
              </w:rPr>
              <w:t>såvel</w:t>
            </w:r>
            <w:proofErr w:type="spellEnd"/>
            <w:r w:rsidRPr="00A01690">
              <w:rPr>
                <w:rFonts w:ascii="Calibri" w:eastAsia="Times New Roman" w:hAnsi="Calibri" w:cs="Calibri"/>
                <w:color w:val="000000"/>
                <w:lang w:eastAsia="nb-NO"/>
              </w:rPr>
              <w:t xml:space="preserve"> som for fremtiden. Per nå er det store rekrutteringsvansker til disse ekstremt viktige stillingene som har ansvar for barn og unge med moderate til alvorlige psykiske lidelser. Det bør også nevnes at mange psykologer som arbeider i det offentlige har opplevd det provoserende at private avtalespesialister skal frikjøpes, mens de offentlige helsetjenestene ikke trekkes frem på samme måte, og dette vil hjelpe med å rette opp det inntrykket.</w:t>
            </w:r>
          </w:p>
        </w:tc>
      </w:tr>
      <w:tr w:rsidR="00A01690" w:rsidRPr="00A01690" w14:paraId="53B42F6A" w14:textId="77777777" w:rsidTr="003F4DD0">
        <w:trPr>
          <w:trHeight w:val="185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2DC7455D"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38</w:t>
            </w:r>
          </w:p>
        </w:tc>
        <w:tc>
          <w:tcPr>
            <w:tcW w:w="1757" w:type="dxa"/>
            <w:tcBorders>
              <w:top w:val="nil"/>
              <w:left w:val="nil"/>
              <w:bottom w:val="single" w:sz="4" w:space="0" w:color="4472C4"/>
              <w:right w:val="single" w:sz="4" w:space="0" w:color="4472C4"/>
            </w:tcBorders>
            <w:shd w:val="clear" w:color="D9E1F2" w:fill="D9E1F2"/>
            <w:hideMark/>
          </w:tcPr>
          <w:p w14:paraId="50BCC24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Steinar Heldal</w:t>
            </w:r>
          </w:p>
        </w:tc>
        <w:tc>
          <w:tcPr>
            <w:tcW w:w="1250" w:type="dxa"/>
            <w:tcBorders>
              <w:top w:val="nil"/>
              <w:left w:val="nil"/>
              <w:bottom w:val="single" w:sz="4" w:space="0" w:color="4472C4"/>
              <w:right w:val="single" w:sz="4" w:space="0" w:color="4472C4"/>
            </w:tcBorders>
            <w:shd w:val="clear" w:color="D9E1F2" w:fill="D9E1F2"/>
            <w:hideMark/>
          </w:tcPr>
          <w:p w14:paraId="7475C7D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FS / Gamle Oslo</w:t>
            </w:r>
          </w:p>
        </w:tc>
        <w:tc>
          <w:tcPr>
            <w:tcW w:w="742" w:type="dxa"/>
            <w:tcBorders>
              <w:top w:val="nil"/>
              <w:left w:val="nil"/>
              <w:bottom w:val="single" w:sz="4" w:space="0" w:color="4472C4"/>
              <w:right w:val="single" w:sz="4" w:space="0" w:color="4472C4"/>
            </w:tcBorders>
            <w:shd w:val="clear" w:color="D9E1F2" w:fill="D9E1F2"/>
            <w:noWrap/>
            <w:hideMark/>
          </w:tcPr>
          <w:p w14:paraId="657FE608"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84</w:t>
            </w:r>
          </w:p>
        </w:tc>
        <w:tc>
          <w:tcPr>
            <w:tcW w:w="992" w:type="dxa"/>
            <w:tcBorders>
              <w:top w:val="nil"/>
              <w:left w:val="nil"/>
              <w:bottom w:val="single" w:sz="4" w:space="0" w:color="4472C4"/>
              <w:right w:val="single" w:sz="4" w:space="0" w:color="4472C4"/>
            </w:tcBorders>
            <w:shd w:val="clear" w:color="D9E1F2" w:fill="D9E1F2"/>
            <w:noWrap/>
            <w:hideMark/>
          </w:tcPr>
          <w:p w14:paraId="76A8AED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4047C06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Nytt kulepunkt:</w:t>
            </w:r>
          </w:p>
        </w:tc>
        <w:tc>
          <w:tcPr>
            <w:tcW w:w="5812" w:type="dxa"/>
            <w:tcBorders>
              <w:top w:val="nil"/>
              <w:left w:val="nil"/>
              <w:bottom w:val="single" w:sz="4" w:space="0" w:color="4472C4"/>
              <w:right w:val="single" w:sz="4" w:space="0" w:color="4472C4"/>
            </w:tcBorders>
            <w:shd w:val="clear" w:color="D9E1F2" w:fill="D9E1F2"/>
            <w:hideMark/>
          </w:tcPr>
          <w:p w14:paraId="1BACEAB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Områdesatsinger: Groruddalssatsingen, Oslo indre øst-satsingen og Oslo sør-satsingen blir viktigere enn noensinne etter pandemien. Oslo SV vil fortsette å prioritere områdesatsinger og sikre midler til dette. </w:t>
            </w:r>
          </w:p>
        </w:tc>
      </w:tr>
      <w:tr w:rsidR="00A01690" w:rsidRPr="00A01690" w14:paraId="522327EF"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auto" w:fill="auto"/>
            <w:noWrap/>
            <w:hideMark/>
          </w:tcPr>
          <w:p w14:paraId="428BC84E"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auto" w:fill="auto"/>
            <w:hideMark/>
          </w:tcPr>
          <w:p w14:paraId="0790272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auto" w:fill="auto"/>
            <w:hideMark/>
          </w:tcPr>
          <w:p w14:paraId="403B2D0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auto" w:fill="auto"/>
            <w:noWrap/>
            <w:hideMark/>
          </w:tcPr>
          <w:p w14:paraId="393B5D47"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auto" w:fill="auto"/>
            <w:noWrap/>
            <w:hideMark/>
          </w:tcPr>
          <w:p w14:paraId="357650A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auto" w:fill="auto"/>
            <w:hideMark/>
          </w:tcPr>
          <w:p w14:paraId="1701B53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auto" w:fill="auto"/>
            <w:hideMark/>
          </w:tcPr>
          <w:p w14:paraId="3791096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bl>
    <w:p w14:paraId="207DE099" w14:textId="77777777" w:rsidR="003F4DD0" w:rsidRDefault="003F4DD0">
      <w:r>
        <w:br w:type="page"/>
      </w:r>
    </w:p>
    <w:tbl>
      <w:tblPr>
        <w:tblW w:w="14312" w:type="dxa"/>
        <w:tblLayout w:type="fixed"/>
        <w:tblCellMar>
          <w:left w:w="70" w:type="dxa"/>
          <w:right w:w="70" w:type="dxa"/>
        </w:tblCellMar>
        <w:tblLook w:val="04A0" w:firstRow="1" w:lastRow="0" w:firstColumn="1" w:lastColumn="0" w:noHBand="0" w:noVBand="1"/>
      </w:tblPr>
      <w:tblGrid>
        <w:gridCol w:w="421"/>
        <w:gridCol w:w="1757"/>
        <w:gridCol w:w="1250"/>
        <w:gridCol w:w="742"/>
        <w:gridCol w:w="992"/>
        <w:gridCol w:w="3338"/>
        <w:gridCol w:w="5812"/>
      </w:tblGrid>
      <w:tr w:rsidR="00A01690" w:rsidRPr="00A01690" w14:paraId="6104FF47" w14:textId="77777777" w:rsidTr="003F4DD0">
        <w:trPr>
          <w:trHeight w:val="290"/>
        </w:trPr>
        <w:tc>
          <w:tcPr>
            <w:tcW w:w="8500" w:type="dxa"/>
            <w:gridSpan w:val="6"/>
            <w:tcBorders>
              <w:top w:val="nil"/>
              <w:left w:val="single" w:sz="4" w:space="0" w:color="4472C4"/>
              <w:bottom w:val="single" w:sz="4" w:space="0" w:color="4472C4"/>
              <w:right w:val="single" w:sz="4" w:space="0" w:color="4472C4"/>
            </w:tcBorders>
            <w:shd w:val="clear" w:color="D9E1F2" w:fill="D9E1F2"/>
            <w:noWrap/>
            <w:hideMark/>
          </w:tcPr>
          <w:p w14:paraId="5C52097B" w14:textId="1EC902D1" w:rsidR="00A01690" w:rsidRPr="00A01690" w:rsidRDefault="00A01690" w:rsidP="00A01690">
            <w:pPr>
              <w:spacing w:after="0" w:line="240" w:lineRule="auto"/>
              <w:rPr>
                <w:rFonts w:ascii="Calibri" w:eastAsia="Times New Roman" w:hAnsi="Calibri" w:cs="Calibri"/>
                <w:b/>
                <w:bCs/>
                <w:color w:val="FF0000"/>
                <w:lang w:eastAsia="nb-NO"/>
              </w:rPr>
            </w:pPr>
            <w:r w:rsidRPr="00A01690">
              <w:rPr>
                <w:rFonts w:ascii="Calibri" w:eastAsia="Times New Roman" w:hAnsi="Calibri" w:cs="Calibri"/>
                <w:b/>
                <w:bCs/>
                <w:color w:val="FF0000"/>
                <w:lang w:eastAsia="nb-NO"/>
              </w:rPr>
              <w:lastRenderedPageBreak/>
              <w:t xml:space="preserve">U2: Vi treng ei storsatsing på kollektiv </w:t>
            </w:r>
            <w:proofErr w:type="spellStart"/>
            <w:r w:rsidRPr="00A01690">
              <w:rPr>
                <w:rFonts w:ascii="Calibri" w:eastAsia="Times New Roman" w:hAnsi="Calibri" w:cs="Calibri"/>
                <w:b/>
                <w:bCs/>
                <w:color w:val="FF0000"/>
                <w:lang w:eastAsia="nb-NO"/>
              </w:rPr>
              <w:t>no</w:t>
            </w:r>
            <w:proofErr w:type="spellEnd"/>
          </w:p>
        </w:tc>
        <w:tc>
          <w:tcPr>
            <w:tcW w:w="5812" w:type="dxa"/>
            <w:tcBorders>
              <w:top w:val="nil"/>
              <w:left w:val="nil"/>
              <w:bottom w:val="single" w:sz="4" w:space="0" w:color="4472C4"/>
              <w:right w:val="single" w:sz="4" w:space="0" w:color="4472C4"/>
            </w:tcBorders>
            <w:shd w:val="clear" w:color="D9E1F2" w:fill="D9E1F2"/>
            <w:hideMark/>
          </w:tcPr>
          <w:p w14:paraId="5242A01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2F6DB56A"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auto" w:fill="auto"/>
            <w:noWrap/>
            <w:hideMark/>
          </w:tcPr>
          <w:p w14:paraId="17C22DF9" w14:textId="77777777" w:rsidR="00A01690" w:rsidRPr="00A01690" w:rsidRDefault="00A01690" w:rsidP="00A01690">
            <w:pPr>
              <w:spacing w:after="0" w:line="240" w:lineRule="auto"/>
              <w:jc w:val="center"/>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Nr</w:t>
            </w:r>
            <w:proofErr w:type="spellEnd"/>
          </w:p>
        </w:tc>
        <w:tc>
          <w:tcPr>
            <w:tcW w:w="1757" w:type="dxa"/>
            <w:tcBorders>
              <w:top w:val="nil"/>
              <w:left w:val="nil"/>
              <w:bottom w:val="single" w:sz="4" w:space="0" w:color="4472C4"/>
              <w:right w:val="single" w:sz="4" w:space="0" w:color="4472C4"/>
            </w:tcBorders>
            <w:shd w:val="clear" w:color="auto" w:fill="auto"/>
            <w:hideMark/>
          </w:tcPr>
          <w:p w14:paraId="0F6A618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Navn</w:t>
            </w:r>
          </w:p>
        </w:tc>
        <w:tc>
          <w:tcPr>
            <w:tcW w:w="1250" w:type="dxa"/>
            <w:tcBorders>
              <w:top w:val="nil"/>
              <w:left w:val="nil"/>
              <w:bottom w:val="single" w:sz="4" w:space="0" w:color="4472C4"/>
              <w:right w:val="single" w:sz="4" w:space="0" w:color="4472C4"/>
            </w:tcBorders>
            <w:shd w:val="clear" w:color="auto" w:fill="auto"/>
            <w:hideMark/>
          </w:tcPr>
          <w:p w14:paraId="7F2B669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Lokallag</w:t>
            </w:r>
          </w:p>
        </w:tc>
        <w:tc>
          <w:tcPr>
            <w:tcW w:w="742" w:type="dxa"/>
            <w:tcBorders>
              <w:top w:val="nil"/>
              <w:left w:val="nil"/>
              <w:bottom w:val="single" w:sz="4" w:space="0" w:color="4472C4"/>
              <w:right w:val="single" w:sz="4" w:space="0" w:color="4472C4"/>
            </w:tcBorders>
            <w:shd w:val="clear" w:color="auto" w:fill="auto"/>
            <w:noWrap/>
            <w:hideMark/>
          </w:tcPr>
          <w:p w14:paraId="3F0C32DB"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Linje</w:t>
            </w:r>
          </w:p>
        </w:tc>
        <w:tc>
          <w:tcPr>
            <w:tcW w:w="992" w:type="dxa"/>
            <w:tcBorders>
              <w:top w:val="nil"/>
              <w:left w:val="nil"/>
              <w:bottom w:val="single" w:sz="4" w:space="0" w:color="4472C4"/>
              <w:right w:val="single" w:sz="4" w:space="0" w:color="4472C4"/>
            </w:tcBorders>
            <w:shd w:val="clear" w:color="auto" w:fill="auto"/>
            <w:noWrap/>
            <w:hideMark/>
          </w:tcPr>
          <w:p w14:paraId="5207E0C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Endring</w:t>
            </w:r>
          </w:p>
        </w:tc>
        <w:tc>
          <w:tcPr>
            <w:tcW w:w="3338" w:type="dxa"/>
            <w:tcBorders>
              <w:top w:val="nil"/>
              <w:left w:val="nil"/>
              <w:bottom w:val="single" w:sz="4" w:space="0" w:color="4472C4"/>
              <w:right w:val="single" w:sz="4" w:space="0" w:color="4472C4"/>
            </w:tcBorders>
            <w:shd w:val="clear" w:color="auto" w:fill="auto"/>
            <w:hideMark/>
          </w:tcPr>
          <w:p w14:paraId="1347681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Forslag</w:t>
            </w:r>
          </w:p>
        </w:tc>
        <w:tc>
          <w:tcPr>
            <w:tcW w:w="5812" w:type="dxa"/>
            <w:tcBorders>
              <w:top w:val="nil"/>
              <w:left w:val="nil"/>
              <w:bottom w:val="single" w:sz="4" w:space="0" w:color="4472C4"/>
              <w:right w:val="single" w:sz="4" w:space="0" w:color="4472C4"/>
            </w:tcBorders>
            <w:shd w:val="clear" w:color="auto" w:fill="auto"/>
            <w:hideMark/>
          </w:tcPr>
          <w:p w14:paraId="3570475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Begrunnelse</w:t>
            </w:r>
          </w:p>
        </w:tc>
      </w:tr>
      <w:tr w:rsidR="00A01690" w:rsidRPr="00A01690" w14:paraId="2137FCB0" w14:textId="77777777" w:rsidTr="003F4DD0">
        <w:trPr>
          <w:trHeight w:val="281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1ED57110"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39</w:t>
            </w:r>
          </w:p>
        </w:tc>
        <w:tc>
          <w:tcPr>
            <w:tcW w:w="1757" w:type="dxa"/>
            <w:tcBorders>
              <w:top w:val="nil"/>
              <w:left w:val="nil"/>
              <w:bottom w:val="single" w:sz="4" w:space="0" w:color="4472C4"/>
              <w:right w:val="single" w:sz="4" w:space="0" w:color="4472C4"/>
            </w:tcBorders>
            <w:shd w:val="clear" w:color="D9E1F2" w:fill="D9E1F2"/>
            <w:hideMark/>
          </w:tcPr>
          <w:p w14:paraId="7D5F263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Styret</w:t>
            </w:r>
          </w:p>
        </w:tc>
        <w:tc>
          <w:tcPr>
            <w:tcW w:w="1250" w:type="dxa"/>
            <w:tcBorders>
              <w:top w:val="nil"/>
              <w:left w:val="nil"/>
              <w:bottom w:val="single" w:sz="4" w:space="0" w:color="4472C4"/>
              <w:right w:val="single" w:sz="4" w:space="0" w:color="4472C4"/>
            </w:tcBorders>
            <w:shd w:val="clear" w:color="D9E1F2" w:fill="D9E1F2"/>
            <w:hideMark/>
          </w:tcPr>
          <w:p w14:paraId="4649D6A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Nordstrand SV</w:t>
            </w:r>
          </w:p>
        </w:tc>
        <w:tc>
          <w:tcPr>
            <w:tcW w:w="742" w:type="dxa"/>
            <w:tcBorders>
              <w:top w:val="nil"/>
              <w:left w:val="nil"/>
              <w:bottom w:val="single" w:sz="4" w:space="0" w:color="4472C4"/>
              <w:right w:val="single" w:sz="4" w:space="0" w:color="4472C4"/>
            </w:tcBorders>
            <w:shd w:val="clear" w:color="D9E1F2" w:fill="D9E1F2"/>
            <w:noWrap/>
            <w:hideMark/>
          </w:tcPr>
          <w:p w14:paraId="19BDD52A"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w:t>
            </w:r>
          </w:p>
        </w:tc>
        <w:tc>
          <w:tcPr>
            <w:tcW w:w="992" w:type="dxa"/>
            <w:tcBorders>
              <w:top w:val="nil"/>
              <w:left w:val="nil"/>
              <w:bottom w:val="single" w:sz="4" w:space="0" w:color="4472C4"/>
              <w:right w:val="single" w:sz="4" w:space="0" w:color="4472C4"/>
            </w:tcBorders>
            <w:shd w:val="clear" w:color="D9E1F2" w:fill="D9E1F2"/>
            <w:noWrap/>
            <w:hideMark/>
          </w:tcPr>
          <w:p w14:paraId="22A75AB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D9E1F2" w:fill="D9E1F2"/>
            <w:hideMark/>
          </w:tcPr>
          <w:p w14:paraId="094FE9A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Vi foreslår at redaksjonskomiteen skriver uttalelsene "U2 Vi treng ei storsatsing på kollektiv </w:t>
            </w:r>
            <w:proofErr w:type="spellStart"/>
            <w:r w:rsidRPr="00A01690">
              <w:rPr>
                <w:rFonts w:ascii="Calibri" w:eastAsia="Times New Roman" w:hAnsi="Calibri" w:cs="Calibri"/>
                <w:color w:val="000000"/>
                <w:lang w:eastAsia="nb-NO"/>
              </w:rPr>
              <w:t>no</w:t>
            </w:r>
            <w:proofErr w:type="spellEnd"/>
            <w:r w:rsidRPr="00A01690">
              <w:rPr>
                <w:rFonts w:ascii="Calibri" w:eastAsia="Times New Roman" w:hAnsi="Calibri" w:cs="Calibri"/>
                <w:color w:val="000000"/>
                <w:lang w:eastAsia="nb-NO"/>
              </w:rPr>
              <w:t>" og "U3 Realiser bygging av ny jernbanetunnel gjennom Oslo" sammen til én felles uttalelse hvor intensjonen i begge uttalelsene ivaretas.</w:t>
            </w:r>
          </w:p>
        </w:tc>
        <w:tc>
          <w:tcPr>
            <w:tcW w:w="5812" w:type="dxa"/>
            <w:tcBorders>
              <w:top w:val="nil"/>
              <w:left w:val="nil"/>
              <w:bottom w:val="single" w:sz="4" w:space="0" w:color="4472C4"/>
              <w:right w:val="single" w:sz="4" w:space="0" w:color="4472C4"/>
            </w:tcBorders>
            <w:shd w:val="clear" w:color="D9E1F2" w:fill="D9E1F2"/>
            <w:hideMark/>
          </w:tcPr>
          <w:p w14:paraId="59C2CCC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Årsmøtet skal behandle mange uttalelser, og det er stor overlapp mellom disse to uttalelsene. Kollektilbudet i Oslo og omheng er svært viktig for lokale og nasjonale klimamål. For </w:t>
            </w:r>
            <w:proofErr w:type="gramStart"/>
            <w:r w:rsidRPr="00A01690">
              <w:rPr>
                <w:rFonts w:ascii="Calibri" w:eastAsia="Times New Roman" w:hAnsi="Calibri" w:cs="Calibri"/>
                <w:color w:val="000000"/>
                <w:lang w:eastAsia="nb-NO"/>
              </w:rPr>
              <w:t>et godt kollektivtilbudet</w:t>
            </w:r>
            <w:proofErr w:type="gramEnd"/>
            <w:r w:rsidRPr="00A01690">
              <w:rPr>
                <w:rFonts w:ascii="Calibri" w:eastAsia="Times New Roman" w:hAnsi="Calibri" w:cs="Calibri"/>
                <w:color w:val="000000"/>
                <w:lang w:eastAsia="nb-NO"/>
              </w:rPr>
              <w:t xml:space="preserve"> er vi </w:t>
            </w:r>
            <w:proofErr w:type="spellStart"/>
            <w:r w:rsidRPr="00A01690">
              <w:rPr>
                <w:rFonts w:ascii="Calibri" w:eastAsia="Times New Roman" w:hAnsi="Calibri" w:cs="Calibri"/>
                <w:color w:val="000000"/>
                <w:lang w:eastAsia="nb-NO"/>
              </w:rPr>
              <w:t>avhenige</w:t>
            </w:r>
            <w:proofErr w:type="spellEnd"/>
            <w:r w:rsidRPr="00A01690">
              <w:rPr>
                <w:rFonts w:ascii="Calibri" w:eastAsia="Times New Roman" w:hAnsi="Calibri" w:cs="Calibri"/>
                <w:color w:val="000000"/>
                <w:lang w:eastAsia="nb-NO"/>
              </w:rPr>
              <w:t xml:space="preserve"> av helheten, og vi mener det er en fordel om disse sakene behandles sammen.</w:t>
            </w:r>
          </w:p>
        </w:tc>
      </w:tr>
      <w:tr w:rsidR="00A01690" w:rsidRPr="00A01690" w14:paraId="6AEC182B" w14:textId="77777777" w:rsidTr="003F4DD0">
        <w:trPr>
          <w:trHeight w:val="1870"/>
        </w:trPr>
        <w:tc>
          <w:tcPr>
            <w:tcW w:w="421" w:type="dxa"/>
            <w:tcBorders>
              <w:top w:val="nil"/>
              <w:left w:val="single" w:sz="4" w:space="0" w:color="4472C4"/>
              <w:bottom w:val="single" w:sz="4" w:space="0" w:color="4472C4"/>
              <w:right w:val="single" w:sz="4" w:space="0" w:color="4472C4"/>
            </w:tcBorders>
            <w:shd w:val="clear" w:color="auto" w:fill="auto"/>
            <w:noWrap/>
            <w:hideMark/>
          </w:tcPr>
          <w:p w14:paraId="7BE5BD75"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40</w:t>
            </w:r>
          </w:p>
        </w:tc>
        <w:tc>
          <w:tcPr>
            <w:tcW w:w="1757" w:type="dxa"/>
            <w:tcBorders>
              <w:top w:val="nil"/>
              <w:left w:val="nil"/>
              <w:bottom w:val="single" w:sz="4" w:space="0" w:color="4472C4"/>
              <w:right w:val="single" w:sz="4" w:space="0" w:color="4472C4"/>
            </w:tcBorders>
            <w:shd w:val="clear" w:color="auto" w:fill="auto"/>
            <w:hideMark/>
          </w:tcPr>
          <w:p w14:paraId="37A2235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1250" w:type="dxa"/>
            <w:tcBorders>
              <w:top w:val="nil"/>
              <w:left w:val="nil"/>
              <w:bottom w:val="single" w:sz="4" w:space="0" w:color="4472C4"/>
              <w:right w:val="single" w:sz="4" w:space="0" w:color="4472C4"/>
            </w:tcBorders>
            <w:shd w:val="clear" w:color="auto" w:fill="auto"/>
            <w:hideMark/>
          </w:tcPr>
          <w:p w14:paraId="6231D75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auto" w:fill="auto"/>
            <w:noWrap/>
            <w:hideMark/>
          </w:tcPr>
          <w:p w14:paraId="2D1EA9DA"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25</w:t>
            </w:r>
          </w:p>
        </w:tc>
        <w:tc>
          <w:tcPr>
            <w:tcW w:w="992" w:type="dxa"/>
            <w:tcBorders>
              <w:top w:val="nil"/>
              <w:left w:val="nil"/>
              <w:bottom w:val="single" w:sz="4" w:space="0" w:color="4472C4"/>
              <w:right w:val="single" w:sz="4" w:space="0" w:color="4472C4"/>
            </w:tcBorders>
            <w:shd w:val="clear" w:color="auto" w:fill="auto"/>
            <w:noWrap/>
            <w:hideMark/>
          </w:tcPr>
          <w:p w14:paraId="0C66DF1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auto" w:fill="auto"/>
            <w:hideMark/>
          </w:tcPr>
          <w:p w14:paraId="61897FD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Kollektivsatsing må derfor se byen som helhet, ikke bare delene med best eksisterende infrastruktur, for å gjøre det enkelt for alle i eller i nærheten av de større byene å leve uten bil.</w:t>
            </w:r>
          </w:p>
        </w:tc>
        <w:tc>
          <w:tcPr>
            <w:tcW w:w="5812" w:type="dxa"/>
            <w:tcBorders>
              <w:top w:val="nil"/>
              <w:left w:val="nil"/>
              <w:bottom w:val="single" w:sz="4" w:space="0" w:color="4472C4"/>
              <w:right w:val="single" w:sz="4" w:space="0" w:color="4472C4"/>
            </w:tcBorders>
            <w:shd w:val="clear" w:color="auto" w:fill="auto"/>
            <w:hideMark/>
          </w:tcPr>
          <w:p w14:paraId="72F98EE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Tydeliggjør hensikten til resten av avsnittet med noen krav.</w:t>
            </w:r>
          </w:p>
        </w:tc>
      </w:tr>
      <w:tr w:rsidR="00A01690" w:rsidRPr="00A01690" w14:paraId="3C8565D0"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7E682B52"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D9E1F2" w:fill="D9E1F2"/>
            <w:hideMark/>
          </w:tcPr>
          <w:p w14:paraId="7D52D2C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D9E1F2" w:fill="D9E1F2"/>
            <w:hideMark/>
          </w:tcPr>
          <w:p w14:paraId="6D6E504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D9E1F2" w:fill="D9E1F2"/>
            <w:noWrap/>
            <w:hideMark/>
          </w:tcPr>
          <w:p w14:paraId="3C0B729D"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D9E1F2" w:fill="D9E1F2"/>
            <w:noWrap/>
            <w:hideMark/>
          </w:tcPr>
          <w:p w14:paraId="1E38C66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D9E1F2" w:fill="D9E1F2"/>
            <w:hideMark/>
          </w:tcPr>
          <w:p w14:paraId="031F4CC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D9E1F2" w:fill="D9E1F2"/>
            <w:hideMark/>
          </w:tcPr>
          <w:p w14:paraId="62D2654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17AF1616"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auto" w:fill="auto"/>
            <w:noWrap/>
            <w:hideMark/>
          </w:tcPr>
          <w:p w14:paraId="649FAC6F"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auto" w:fill="auto"/>
            <w:hideMark/>
          </w:tcPr>
          <w:p w14:paraId="5CA7104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auto" w:fill="auto"/>
            <w:hideMark/>
          </w:tcPr>
          <w:p w14:paraId="1028CB4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auto" w:fill="auto"/>
            <w:noWrap/>
            <w:hideMark/>
          </w:tcPr>
          <w:p w14:paraId="080B98A6"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auto" w:fill="auto"/>
            <w:noWrap/>
            <w:hideMark/>
          </w:tcPr>
          <w:p w14:paraId="3FEBC5B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auto" w:fill="auto"/>
            <w:hideMark/>
          </w:tcPr>
          <w:p w14:paraId="530CB3C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auto" w:fill="auto"/>
            <w:hideMark/>
          </w:tcPr>
          <w:p w14:paraId="295AB3C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7EEA846D" w14:textId="77777777" w:rsidTr="003F4DD0">
        <w:trPr>
          <w:trHeight w:val="290"/>
        </w:trPr>
        <w:tc>
          <w:tcPr>
            <w:tcW w:w="8500" w:type="dxa"/>
            <w:gridSpan w:val="6"/>
            <w:tcBorders>
              <w:top w:val="nil"/>
              <w:left w:val="single" w:sz="4" w:space="0" w:color="4472C4"/>
              <w:bottom w:val="single" w:sz="4" w:space="0" w:color="4472C4"/>
              <w:right w:val="single" w:sz="4" w:space="0" w:color="4472C4"/>
            </w:tcBorders>
            <w:shd w:val="clear" w:color="D9E1F2" w:fill="D9E1F2"/>
            <w:noWrap/>
            <w:hideMark/>
          </w:tcPr>
          <w:p w14:paraId="2C4BE2D3" w14:textId="7307DDE1" w:rsidR="00A01690" w:rsidRPr="00A01690" w:rsidRDefault="00A01690" w:rsidP="00A01690">
            <w:pPr>
              <w:spacing w:after="0" w:line="240" w:lineRule="auto"/>
              <w:rPr>
                <w:rFonts w:ascii="Calibri" w:eastAsia="Times New Roman" w:hAnsi="Calibri" w:cs="Calibri"/>
                <w:b/>
                <w:bCs/>
                <w:color w:val="FF0000"/>
                <w:lang w:eastAsia="nb-NO"/>
              </w:rPr>
            </w:pPr>
            <w:r w:rsidRPr="00A01690">
              <w:rPr>
                <w:rFonts w:ascii="Calibri" w:eastAsia="Times New Roman" w:hAnsi="Calibri" w:cs="Calibri"/>
                <w:b/>
                <w:bCs/>
                <w:color w:val="FF0000"/>
                <w:lang w:eastAsia="nb-NO"/>
              </w:rPr>
              <w:t>U4: Byutvikling på fellesskapets premisser</w:t>
            </w:r>
          </w:p>
        </w:tc>
        <w:tc>
          <w:tcPr>
            <w:tcW w:w="5812" w:type="dxa"/>
            <w:tcBorders>
              <w:top w:val="nil"/>
              <w:left w:val="nil"/>
              <w:bottom w:val="single" w:sz="4" w:space="0" w:color="4472C4"/>
              <w:right w:val="single" w:sz="4" w:space="0" w:color="4472C4"/>
            </w:tcBorders>
            <w:shd w:val="clear" w:color="D9E1F2" w:fill="D9E1F2"/>
            <w:hideMark/>
          </w:tcPr>
          <w:p w14:paraId="76498E7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41A74AAF"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auto" w:fill="auto"/>
            <w:noWrap/>
            <w:hideMark/>
          </w:tcPr>
          <w:p w14:paraId="05E741B6" w14:textId="77777777" w:rsidR="00A01690" w:rsidRPr="00A01690" w:rsidRDefault="00A01690" w:rsidP="00A01690">
            <w:pPr>
              <w:spacing w:after="0" w:line="240" w:lineRule="auto"/>
              <w:jc w:val="center"/>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Nr</w:t>
            </w:r>
            <w:proofErr w:type="spellEnd"/>
          </w:p>
        </w:tc>
        <w:tc>
          <w:tcPr>
            <w:tcW w:w="1757" w:type="dxa"/>
            <w:tcBorders>
              <w:top w:val="nil"/>
              <w:left w:val="nil"/>
              <w:bottom w:val="single" w:sz="4" w:space="0" w:color="4472C4"/>
              <w:right w:val="single" w:sz="4" w:space="0" w:color="4472C4"/>
            </w:tcBorders>
            <w:shd w:val="clear" w:color="auto" w:fill="auto"/>
            <w:hideMark/>
          </w:tcPr>
          <w:p w14:paraId="13D09D3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Navn</w:t>
            </w:r>
          </w:p>
        </w:tc>
        <w:tc>
          <w:tcPr>
            <w:tcW w:w="1250" w:type="dxa"/>
            <w:tcBorders>
              <w:top w:val="nil"/>
              <w:left w:val="nil"/>
              <w:bottom w:val="single" w:sz="4" w:space="0" w:color="4472C4"/>
              <w:right w:val="single" w:sz="4" w:space="0" w:color="4472C4"/>
            </w:tcBorders>
            <w:shd w:val="clear" w:color="auto" w:fill="auto"/>
            <w:hideMark/>
          </w:tcPr>
          <w:p w14:paraId="452B0B8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Lokallag</w:t>
            </w:r>
          </w:p>
        </w:tc>
        <w:tc>
          <w:tcPr>
            <w:tcW w:w="742" w:type="dxa"/>
            <w:tcBorders>
              <w:top w:val="nil"/>
              <w:left w:val="nil"/>
              <w:bottom w:val="single" w:sz="4" w:space="0" w:color="4472C4"/>
              <w:right w:val="single" w:sz="4" w:space="0" w:color="4472C4"/>
            </w:tcBorders>
            <w:shd w:val="clear" w:color="auto" w:fill="auto"/>
            <w:noWrap/>
            <w:hideMark/>
          </w:tcPr>
          <w:p w14:paraId="1F656899"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Linje</w:t>
            </w:r>
          </w:p>
        </w:tc>
        <w:tc>
          <w:tcPr>
            <w:tcW w:w="992" w:type="dxa"/>
            <w:tcBorders>
              <w:top w:val="nil"/>
              <w:left w:val="nil"/>
              <w:bottom w:val="single" w:sz="4" w:space="0" w:color="4472C4"/>
              <w:right w:val="single" w:sz="4" w:space="0" w:color="4472C4"/>
            </w:tcBorders>
            <w:shd w:val="clear" w:color="auto" w:fill="auto"/>
            <w:noWrap/>
            <w:hideMark/>
          </w:tcPr>
          <w:p w14:paraId="106A7E6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Endring</w:t>
            </w:r>
          </w:p>
        </w:tc>
        <w:tc>
          <w:tcPr>
            <w:tcW w:w="3338" w:type="dxa"/>
            <w:tcBorders>
              <w:top w:val="nil"/>
              <w:left w:val="nil"/>
              <w:bottom w:val="single" w:sz="4" w:space="0" w:color="4472C4"/>
              <w:right w:val="single" w:sz="4" w:space="0" w:color="4472C4"/>
            </w:tcBorders>
            <w:shd w:val="clear" w:color="auto" w:fill="auto"/>
            <w:hideMark/>
          </w:tcPr>
          <w:p w14:paraId="6080714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Forslag</w:t>
            </w:r>
          </w:p>
        </w:tc>
        <w:tc>
          <w:tcPr>
            <w:tcW w:w="5812" w:type="dxa"/>
            <w:tcBorders>
              <w:top w:val="nil"/>
              <w:left w:val="nil"/>
              <w:bottom w:val="single" w:sz="4" w:space="0" w:color="4472C4"/>
              <w:right w:val="single" w:sz="4" w:space="0" w:color="4472C4"/>
            </w:tcBorders>
            <w:shd w:val="clear" w:color="auto" w:fill="auto"/>
            <w:hideMark/>
          </w:tcPr>
          <w:p w14:paraId="3A85FF7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Begrunnelse</w:t>
            </w:r>
          </w:p>
        </w:tc>
      </w:tr>
      <w:tr w:rsidR="00A01690" w:rsidRPr="00A01690" w14:paraId="07300555" w14:textId="77777777" w:rsidTr="003F4DD0">
        <w:trPr>
          <w:trHeight w:val="92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49E8E11B"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41</w:t>
            </w:r>
          </w:p>
        </w:tc>
        <w:tc>
          <w:tcPr>
            <w:tcW w:w="1757" w:type="dxa"/>
            <w:tcBorders>
              <w:top w:val="nil"/>
              <w:left w:val="nil"/>
              <w:bottom w:val="single" w:sz="4" w:space="0" w:color="4472C4"/>
              <w:right w:val="single" w:sz="4" w:space="0" w:color="4472C4"/>
            </w:tcBorders>
            <w:shd w:val="clear" w:color="D9E1F2" w:fill="D9E1F2"/>
            <w:hideMark/>
          </w:tcPr>
          <w:p w14:paraId="0610B83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Steinar Heldal</w:t>
            </w:r>
          </w:p>
        </w:tc>
        <w:tc>
          <w:tcPr>
            <w:tcW w:w="1250" w:type="dxa"/>
            <w:tcBorders>
              <w:top w:val="nil"/>
              <w:left w:val="nil"/>
              <w:bottom w:val="single" w:sz="4" w:space="0" w:color="4472C4"/>
              <w:right w:val="single" w:sz="4" w:space="0" w:color="4472C4"/>
            </w:tcBorders>
            <w:shd w:val="clear" w:color="D9E1F2" w:fill="D9E1F2"/>
            <w:hideMark/>
          </w:tcPr>
          <w:p w14:paraId="4A7866B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FS / Gamle Oslo</w:t>
            </w:r>
          </w:p>
        </w:tc>
        <w:tc>
          <w:tcPr>
            <w:tcW w:w="742" w:type="dxa"/>
            <w:tcBorders>
              <w:top w:val="nil"/>
              <w:left w:val="nil"/>
              <w:bottom w:val="single" w:sz="4" w:space="0" w:color="4472C4"/>
              <w:right w:val="single" w:sz="4" w:space="0" w:color="4472C4"/>
            </w:tcBorders>
            <w:shd w:val="clear" w:color="D9E1F2" w:fill="D9E1F2"/>
            <w:noWrap/>
            <w:hideMark/>
          </w:tcPr>
          <w:p w14:paraId="0809EFB9"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w:t>
            </w:r>
          </w:p>
        </w:tc>
        <w:tc>
          <w:tcPr>
            <w:tcW w:w="992" w:type="dxa"/>
            <w:tcBorders>
              <w:top w:val="nil"/>
              <w:left w:val="nil"/>
              <w:bottom w:val="single" w:sz="4" w:space="0" w:color="4472C4"/>
              <w:right w:val="single" w:sz="4" w:space="0" w:color="4472C4"/>
            </w:tcBorders>
            <w:shd w:val="clear" w:color="D9E1F2" w:fill="D9E1F2"/>
            <w:noWrap/>
            <w:hideMark/>
          </w:tcPr>
          <w:p w14:paraId="003E533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D9E1F2" w:fill="D9E1F2"/>
            <w:hideMark/>
          </w:tcPr>
          <w:p w14:paraId="720C2C7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 overskrift/tittel på uttalelsen til: "Bevar Torshovtoppen for fellesskapet"</w:t>
            </w:r>
          </w:p>
        </w:tc>
        <w:tc>
          <w:tcPr>
            <w:tcW w:w="5812" w:type="dxa"/>
            <w:tcBorders>
              <w:top w:val="nil"/>
              <w:left w:val="nil"/>
              <w:bottom w:val="single" w:sz="4" w:space="0" w:color="4472C4"/>
              <w:right w:val="single" w:sz="4" w:space="0" w:color="4472C4"/>
            </w:tcBorders>
            <w:shd w:val="clear" w:color="D9E1F2" w:fill="D9E1F2"/>
            <w:hideMark/>
          </w:tcPr>
          <w:p w14:paraId="5813B5B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Gjøre tittelen mer konkret.</w:t>
            </w:r>
          </w:p>
        </w:tc>
      </w:tr>
      <w:tr w:rsidR="00A01690" w:rsidRPr="00A01690" w14:paraId="387895A2" w14:textId="77777777" w:rsidTr="003F4DD0">
        <w:trPr>
          <w:trHeight w:val="1559"/>
        </w:trPr>
        <w:tc>
          <w:tcPr>
            <w:tcW w:w="421" w:type="dxa"/>
            <w:tcBorders>
              <w:top w:val="nil"/>
              <w:left w:val="single" w:sz="4" w:space="0" w:color="4472C4"/>
              <w:bottom w:val="single" w:sz="4" w:space="0" w:color="4472C4"/>
              <w:right w:val="single" w:sz="4" w:space="0" w:color="4472C4"/>
            </w:tcBorders>
            <w:shd w:val="clear" w:color="auto" w:fill="auto"/>
            <w:noWrap/>
            <w:hideMark/>
          </w:tcPr>
          <w:p w14:paraId="5849300C"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42</w:t>
            </w:r>
          </w:p>
        </w:tc>
        <w:tc>
          <w:tcPr>
            <w:tcW w:w="1757" w:type="dxa"/>
            <w:tcBorders>
              <w:top w:val="nil"/>
              <w:left w:val="nil"/>
              <w:bottom w:val="single" w:sz="4" w:space="0" w:color="4472C4"/>
              <w:right w:val="single" w:sz="4" w:space="0" w:color="4472C4"/>
            </w:tcBorders>
            <w:shd w:val="clear" w:color="auto" w:fill="auto"/>
            <w:hideMark/>
          </w:tcPr>
          <w:p w14:paraId="0AC50F9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Sidsel Fjelltun, på vegne av Sagene SV</w:t>
            </w:r>
          </w:p>
        </w:tc>
        <w:tc>
          <w:tcPr>
            <w:tcW w:w="1250" w:type="dxa"/>
            <w:tcBorders>
              <w:top w:val="nil"/>
              <w:left w:val="nil"/>
              <w:bottom w:val="single" w:sz="4" w:space="0" w:color="4472C4"/>
              <w:right w:val="single" w:sz="4" w:space="0" w:color="4472C4"/>
            </w:tcBorders>
            <w:shd w:val="clear" w:color="auto" w:fill="auto"/>
            <w:hideMark/>
          </w:tcPr>
          <w:p w14:paraId="44F47F9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Sagene SV</w:t>
            </w:r>
          </w:p>
        </w:tc>
        <w:tc>
          <w:tcPr>
            <w:tcW w:w="742" w:type="dxa"/>
            <w:tcBorders>
              <w:top w:val="nil"/>
              <w:left w:val="nil"/>
              <w:bottom w:val="single" w:sz="4" w:space="0" w:color="4472C4"/>
              <w:right w:val="single" w:sz="4" w:space="0" w:color="4472C4"/>
            </w:tcBorders>
            <w:shd w:val="clear" w:color="auto" w:fill="auto"/>
            <w:noWrap/>
            <w:hideMark/>
          </w:tcPr>
          <w:p w14:paraId="72CF3B89"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w:t>
            </w:r>
          </w:p>
        </w:tc>
        <w:tc>
          <w:tcPr>
            <w:tcW w:w="992" w:type="dxa"/>
            <w:tcBorders>
              <w:top w:val="nil"/>
              <w:left w:val="nil"/>
              <w:bottom w:val="single" w:sz="4" w:space="0" w:color="4472C4"/>
              <w:right w:val="single" w:sz="4" w:space="0" w:color="4472C4"/>
            </w:tcBorders>
            <w:shd w:val="clear" w:color="auto" w:fill="auto"/>
            <w:noWrap/>
            <w:hideMark/>
          </w:tcPr>
          <w:p w14:paraId="132BF0C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17BFEAD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Torshovtoppen for fellesskapet</w:t>
            </w:r>
          </w:p>
        </w:tc>
        <w:tc>
          <w:tcPr>
            <w:tcW w:w="5812" w:type="dxa"/>
            <w:tcBorders>
              <w:top w:val="nil"/>
              <w:left w:val="nil"/>
              <w:bottom w:val="single" w:sz="4" w:space="0" w:color="4472C4"/>
              <w:right w:val="single" w:sz="4" w:space="0" w:color="4472C4"/>
            </w:tcBorders>
            <w:shd w:val="clear" w:color="auto" w:fill="auto"/>
            <w:hideMark/>
          </w:tcPr>
          <w:p w14:paraId="38A1F67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I etterkant at lokallaget sendte inn uttalelsen har vi kommet frem til at det er bedre å ha en tittel på uttalelsen som spesifikt omhandler det uttalelsen handler om, altså Torshovtoppen spesifikt og ikke byutvikling generelt.</w:t>
            </w:r>
          </w:p>
        </w:tc>
      </w:tr>
      <w:tr w:rsidR="00A01690" w:rsidRPr="00A01690" w14:paraId="1C065302" w14:textId="77777777" w:rsidTr="003F4DD0">
        <w:trPr>
          <w:trHeight w:val="145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05114B5C"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43</w:t>
            </w:r>
          </w:p>
        </w:tc>
        <w:tc>
          <w:tcPr>
            <w:tcW w:w="1757" w:type="dxa"/>
            <w:tcBorders>
              <w:top w:val="nil"/>
              <w:left w:val="nil"/>
              <w:bottom w:val="single" w:sz="4" w:space="0" w:color="4472C4"/>
              <w:right w:val="single" w:sz="4" w:space="0" w:color="4472C4"/>
            </w:tcBorders>
            <w:shd w:val="clear" w:color="D9E1F2" w:fill="D9E1F2"/>
            <w:hideMark/>
          </w:tcPr>
          <w:p w14:paraId="0384C44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Steinar Heldal</w:t>
            </w:r>
          </w:p>
        </w:tc>
        <w:tc>
          <w:tcPr>
            <w:tcW w:w="1250" w:type="dxa"/>
            <w:tcBorders>
              <w:top w:val="nil"/>
              <w:left w:val="nil"/>
              <w:bottom w:val="single" w:sz="4" w:space="0" w:color="4472C4"/>
              <w:right w:val="single" w:sz="4" w:space="0" w:color="4472C4"/>
            </w:tcBorders>
            <w:shd w:val="clear" w:color="D9E1F2" w:fill="D9E1F2"/>
            <w:hideMark/>
          </w:tcPr>
          <w:p w14:paraId="176B29B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FS / Gamle Oslo</w:t>
            </w:r>
          </w:p>
        </w:tc>
        <w:tc>
          <w:tcPr>
            <w:tcW w:w="742" w:type="dxa"/>
            <w:tcBorders>
              <w:top w:val="nil"/>
              <w:left w:val="nil"/>
              <w:bottom w:val="single" w:sz="4" w:space="0" w:color="4472C4"/>
              <w:right w:val="single" w:sz="4" w:space="0" w:color="4472C4"/>
            </w:tcBorders>
            <w:shd w:val="clear" w:color="D9E1F2" w:fill="D9E1F2"/>
            <w:noWrap/>
            <w:hideMark/>
          </w:tcPr>
          <w:p w14:paraId="052D3638"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26</w:t>
            </w:r>
          </w:p>
        </w:tc>
        <w:tc>
          <w:tcPr>
            <w:tcW w:w="992" w:type="dxa"/>
            <w:tcBorders>
              <w:top w:val="nil"/>
              <w:left w:val="nil"/>
              <w:bottom w:val="single" w:sz="4" w:space="0" w:color="4472C4"/>
              <w:right w:val="single" w:sz="4" w:space="0" w:color="4472C4"/>
            </w:tcBorders>
            <w:shd w:val="clear" w:color="D9E1F2" w:fill="D9E1F2"/>
            <w:noWrap/>
            <w:hideMark/>
          </w:tcPr>
          <w:p w14:paraId="3285ADC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D9E1F2" w:fill="D9E1F2"/>
            <w:hideMark/>
          </w:tcPr>
          <w:p w14:paraId="4D6978C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 setningen/kulepunktet til:</w:t>
            </w:r>
            <w:r w:rsidRPr="00A01690">
              <w:rPr>
                <w:rFonts w:ascii="Calibri" w:eastAsia="Times New Roman" w:hAnsi="Calibri" w:cs="Calibri"/>
                <w:color w:val="000000"/>
                <w:lang w:eastAsia="nb-NO"/>
              </w:rPr>
              <w:br/>
            </w:r>
            <w:r w:rsidRPr="00A01690">
              <w:rPr>
                <w:rFonts w:ascii="Calibri" w:eastAsia="Times New Roman" w:hAnsi="Calibri" w:cs="Calibri"/>
                <w:color w:val="000000"/>
                <w:lang w:eastAsia="nb-NO"/>
              </w:rPr>
              <w:br/>
              <w:t>Hindre at private utbyggere tar seg til rette og får uthule offentlige reguleringer for Torshovtoppen på fellesskapets bekostning.</w:t>
            </w:r>
          </w:p>
        </w:tc>
        <w:tc>
          <w:tcPr>
            <w:tcW w:w="5812" w:type="dxa"/>
            <w:tcBorders>
              <w:top w:val="nil"/>
              <w:left w:val="nil"/>
              <w:bottom w:val="single" w:sz="4" w:space="0" w:color="4472C4"/>
              <w:right w:val="single" w:sz="4" w:space="0" w:color="4472C4"/>
            </w:tcBorders>
            <w:shd w:val="clear" w:color="D9E1F2" w:fill="D9E1F2"/>
            <w:hideMark/>
          </w:tcPr>
          <w:p w14:paraId="624C167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Knytte punktet spesifikt til Torshovtoppen.</w:t>
            </w:r>
          </w:p>
        </w:tc>
      </w:tr>
      <w:tr w:rsidR="00A01690" w:rsidRPr="00A01690" w14:paraId="0F293626" w14:textId="77777777" w:rsidTr="003F4DD0">
        <w:trPr>
          <w:trHeight w:val="580"/>
        </w:trPr>
        <w:tc>
          <w:tcPr>
            <w:tcW w:w="421" w:type="dxa"/>
            <w:tcBorders>
              <w:top w:val="nil"/>
              <w:left w:val="single" w:sz="4" w:space="0" w:color="4472C4"/>
              <w:bottom w:val="single" w:sz="4" w:space="0" w:color="4472C4"/>
              <w:right w:val="single" w:sz="4" w:space="0" w:color="4472C4"/>
            </w:tcBorders>
            <w:shd w:val="clear" w:color="auto" w:fill="auto"/>
            <w:noWrap/>
            <w:hideMark/>
          </w:tcPr>
          <w:p w14:paraId="39AB38A9"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44</w:t>
            </w:r>
          </w:p>
        </w:tc>
        <w:tc>
          <w:tcPr>
            <w:tcW w:w="1757" w:type="dxa"/>
            <w:tcBorders>
              <w:top w:val="nil"/>
              <w:left w:val="nil"/>
              <w:bottom w:val="single" w:sz="4" w:space="0" w:color="4472C4"/>
              <w:right w:val="single" w:sz="4" w:space="0" w:color="4472C4"/>
            </w:tcBorders>
            <w:shd w:val="clear" w:color="auto" w:fill="auto"/>
            <w:hideMark/>
          </w:tcPr>
          <w:p w14:paraId="78A9896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Steinar Heldal</w:t>
            </w:r>
          </w:p>
        </w:tc>
        <w:tc>
          <w:tcPr>
            <w:tcW w:w="1250" w:type="dxa"/>
            <w:tcBorders>
              <w:top w:val="nil"/>
              <w:left w:val="nil"/>
              <w:bottom w:val="single" w:sz="4" w:space="0" w:color="4472C4"/>
              <w:right w:val="single" w:sz="4" w:space="0" w:color="4472C4"/>
            </w:tcBorders>
            <w:shd w:val="clear" w:color="auto" w:fill="auto"/>
            <w:hideMark/>
          </w:tcPr>
          <w:p w14:paraId="1B0A193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FS / Gamle Oslo</w:t>
            </w:r>
          </w:p>
        </w:tc>
        <w:tc>
          <w:tcPr>
            <w:tcW w:w="742" w:type="dxa"/>
            <w:tcBorders>
              <w:top w:val="nil"/>
              <w:left w:val="nil"/>
              <w:bottom w:val="single" w:sz="4" w:space="0" w:color="4472C4"/>
              <w:right w:val="single" w:sz="4" w:space="0" w:color="4472C4"/>
            </w:tcBorders>
            <w:shd w:val="clear" w:color="auto" w:fill="auto"/>
            <w:noWrap/>
            <w:hideMark/>
          </w:tcPr>
          <w:p w14:paraId="6D769F02"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27</w:t>
            </w:r>
          </w:p>
        </w:tc>
        <w:tc>
          <w:tcPr>
            <w:tcW w:w="992" w:type="dxa"/>
            <w:tcBorders>
              <w:top w:val="nil"/>
              <w:left w:val="nil"/>
              <w:bottom w:val="single" w:sz="4" w:space="0" w:color="4472C4"/>
              <w:right w:val="single" w:sz="4" w:space="0" w:color="4472C4"/>
            </w:tcBorders>
            <w:shd w:val="clear" w:color="auto" w:fill="auto"/>
            <w:noWrap/>
            <w:hideMark/>
          </w:tcPr>
          <w:p w14:paraId="7ABF00D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auto" w:fill="auto"/>
            <w:hideMark/>
          </w:tcPr>
          <w:p w14:paraId="0C91294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Legge til "på Torshovtoppen" på slutten av setningen/kulepunktet.</w:t>
            </w:r>
          </w:p>
        </w:tc>
        <w:tc>
          <w:tcPr>
            <w:tcW w:w="5812" w:type="dxa"/>
            <w:tcBorders>
              <w:top w:val="nil"/>
              <w:left w:val="nil"/>
              <w:bottom w:val="single" w:sz="4" w:space="0" w:color="4472C4"/>
              <w:right w:val="single" w:sz="4" w:space="0" w:color="4472C4"/>
            </w:tcBorders>
            <w:shd w:val="clear" w:color="auto" w:fill="auto"/>
            <w:hideMark/>
          </w:tcPr>
          <w:p w14:paraId="37E9608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Knytte det spesifikt til Torshovtoppen.</w:t>
            </w:r>
          </w:p>
        </w:tc>
      </w:tr>
      <w:tr w:rsidR="00A01690" w:rsidRPr="00A01690" w14:paraId="6A0F5077"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3B0F0322"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D9E1F2" w:fill="D9E1F2"/>
            <w:hideMark/>
          </w:tcPr>
          <w:p w14:paraId="49F7F31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D9E1F2" w:fill="D9E1F2"/>
            <w:hideMark/>
          </w:tcPr>
          <w:p w14:paraId="483574A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D9E1F2" w:fill="D9E1F2"/>
            <w:noWrap/>
            <w:hideMark/>
          </w:tcPr>
          <w:p w14:paraId="45C7EB9A"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D9E1F2" w:fill="D9E1F2"/>
            <w:noWrap/>
            <w:hideMark/>
          </w:tcPr>
          <w:p w14:paraId="21A645B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D9E1F2" w:fill="D9E1F2"/>
            <w:hideMark/>
          </w:tcPr>
          <w:p w14:paraId="02CE58D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D9E1F2" w:fill="D9E1F2"/>
            <w:hideMark/>
          </w:tcPr>
          <w:p w14:paraId="413359F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33A02AD8" w14:textId="77777777" w:rsidTr="003F4DD0">
        <w:trPr>
          <w:trHeight w:val="290"/>
        </w:trPr>
        <w:tc>
          <w:tcPr>
            <w:tcW w:w="8500" w:type="dxa"/>
            <w:gridSpan w:val="6"/>
            <w:tcBorders>
              <w:top w:val="nil"/>
              <w:left w:val="single" w:sz="4" w:space="0" w:color="4472C4"/>
              <w:bottom w:val="single" w:sz="4" w:space="0" w:color="4472C4"/>
              <w:right w:val="single" w:sz="4" w:space="0" w:color="4472C4"/>
            </w:tcBorders>
            <w:shd w:val="clear" w:color="auto" w:fill="auto"/>
            <w:noWrap/>
            <w:hideMark/>
          </w:tcPr>
          <w:p w14:paraId="26395269" w14:textId="06C41151" w:rsidR="00A01690" w:rsidRPr="00A01690" w:rsidRDefault="00A01690" w:rsidP="00A01690">
            <w:pPr>
              <w:spacing w:after="0" w:line="240" w:lineRule="auto"/>
              <w:rPr>
                <w:rFonts w:ascii="Calibri" w:eastAsia="Times New Roman" w:hAnsi="Calibri" w:cs="Calibri"/>
                <w:b/>
                <w:bCs/>
                <w:color w:val="FF0000"/>
                <w:lang w:eastAsia="nb-NO"/>
              </w:rPr>
            </w:pPr>
            <w:r w:rsidRPr="00A01690">
              <w:rPr>
                <w:rFonts w:ascii="Calibri" w:eastAsia="Times New Roman" w:hAnsi="Calibri" w:cs="Calibri"/>
                <w:b/>
                <w:bCs/>
                <w:color w:val="FF0000"/>
                <w:lang w:eastAsia="nb-NO"/>
              </w:rPr>
              <w:t>U5: Åpne opp strandsonen for folket</w:t>
            </w:r>
          </w:p>
        </w:tc>
        <w:tc>
          <w:tcPr>
            <w:tcW w:w="5812" w:type="dxa"/>
            <w:tcBorders>
              <w:top w:val="nil"/>
              <w:left w:val="nil"/>
              <w:bottom w:val="single" w:sz="4" w:space="0" w:color="4472C4"/>
              <w:right w:val="single" w:sz="4" w:space="0" w:color="4472C4"/>
            </w:tcBorders>
            <w:shd w:val="clear" w:color="auto" w:fill="auto"/>
            <w:hideMark/>
          </w:tcPr>
          <w:p w14:paraId="001B553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593AEBEB"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2298657B" w14:textId="77777777" w:rsidR="00A01690" w:rsidRPr="00A01690" w:rsidRDefault="00A01690" w:rsidP="00A01690">
            <w:pPr>
              <w:spacing w:after="0" w:line="240" w:lineRule="auto"/>
              <w:jc w:val="center"/>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Nr</w:t>
            </w:r>
            <w:proofErr w:type="spellEnd"/>
          </w:p>
        </w:tc>
        <w:tc>
          <w:tcPr>
            <w:tcW w:w="1757" w:type="dxa"/>
            <w:tcBorders>
              <w:top w:val="nil"/>
              <w:left w:val="nil"/>
              <w:bottom w:val="single" w:sz="4" w:space="0" w:color="4472C4"/>
              <w:right w:val="single" w:sz="4" w:space="0" w:color="4472C4"/>
            </w:tcBorders>
            <w:shd w:val="clear" w:color="D9E1F2" w:fill="D9E1F2"/>
            <w:hideMark/>
          </w:tcPr>
          <w:p w14:paraId="4B79ECB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Navn</w:t>
            </w:r>
          </w:p>
        </w:tc>
        <w:tc>
          <w:tcPr>
            <w:tcW w:w="1250" w:type="dxa"/>
            <w:tcBorders>
              <w:top w:val="nil"/>
              <w:left w:val="nil"/>
              <w:bottom w:val="single" w:sz="4" w:space="0" w:color="4472C4"/>
              <w:right w:val="single" w:sz="4" w:space="0" w:color="4472C4"/>
            </w:tcBorders>
            <w:shd w:val="clear" w:color="D9E1F2" w:fill="D9E1F2"/>
            <w:hideMark/>
          </w:tcPr>
          <w:p w14:paraId="1F7AD17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Lokallag</w:t>
            </w:r>
          </w:p>
        </w:tc>
        <w:tc>
          <w:tcPr>
            <w:tcW w:w="742" w:type="dxa"/>
            <w:tcBorders>
              <w:top w:val="nil"/>
              <w:left w:val="nil"/>
              <w:bottom w:val="single" w:sz="4" w:space="0" w:color="4472C4"/>
              <w:right w:val="single" w:sz="4" w:space="0" w:color="4472C4"/>
            </w:tcBorders>
            <w:shd w:val="clear" w:color="D9E1F2" w:fill="D9E1F2"/>
            <w:noWrap/>
            <w:hideMark/>
          </w:tcPr>
          <w:p w14:paraId="45C2A9C8"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Linje</w:t>
            </w:r>
          </w:p>
        </w:tc>
        <w:tc>
          <w:tcPr>
            <w:tcW w:w="992" w:type="dxa"/>
            <w:tcBorders>
              <w:top w:val="nil"/>
              <w:left w:val="nil"/>
              <w:bottom w:val="single" w:sz="4" w:space="0" w:color="4472C4"/>
              <w:right w:val="single" w:sz="4" w:space="0" w:color="4472C4"/>
            </w:tcBorders>
            <w:shd w:val="clear" w:color="D9E1F2" w:fill="D9E1F2"/>
            <w:noWrap/>
            <w:hideMark/>
          </w:tcPr>
          <w:p w14:paraId="57F8388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Endring</w:t>
            </w:r>
          </w:p>
        </w:tc>
        <w:tc>
          <w:tcPr>
            <w:tcW w:w="3338" w:type="dxa"/>
            <w:tcBorders>
              <w:top w:val="nil"/>
              <w:left w:val="nil"/>
              <w:bottom w:val="single" w:sz="4" w:space="0" w:color="4472C4"/>
              <w:right w:val="single" w:sz="4" w:space="0" w:color="4472C4"/>
            </w:tcBorders>
            <w:shd w:val="clear" w:color="D9E1F2" w:fill="D9E1F2"/>
            <w:hideMark/>
          </w:tcPr>
          <w:p w14:paraId="689E12F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Forslag</w:t>
            </w:r>
          </w:p>
        </w:tc>
        <w:tc>
          <w:tcPr>
            <w:tcW w:w="5812" w:type="dxa"/>
            <w:tcBorders>
              <w:top w:val="nil"/>
              <w:left w:val="nil"/>
              <w:bottom w:val="single" w:sz="4" w:space="0" w:color="4472C4"/>
              <w:right w:val="single" w:sz="4" w:space="0" w:color="4472C4"/>
            </w:tcBorders>
            <w:shd w:val="clear" w:color="D9E1F2" w:fill="D9E1F2"/>
            <w:hideMark/>
          </w:tcPr>
          <w:p w14:paraId="134BAD1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Begrunnelse</w:t>
            </w:r>
          </w:p>
        </w:tc>
      </w:tr>
      <w:tr w:rsidR="00A01690" w:rsidRPr="00A01690" w14:paraId="636D4825"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auto" w:fill="auto"/>
            <w:noWrap/>
            <w:hideMark/>
          </w:tcPr>
          <w:p w14:paraId="44797D8C"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45</w:t>
            </w:r>
          </w:p>
        </w:tc>
        <w:tc>
          <w:tcPr>
            <w:tcW w:w="1757" w:type="dxa"/>
            <w:tcBorders>
              <w:top w:val="nil"/>
              <w:left w:val="nil"/>
              <w:bottom w:val="single" w:sz="4" w:space="0" w:color="4472C4"/>
              <w:right w:val="single" w:sz="4" w:space="0" w:color="4472C4"/>
            </w:tcBorders>
            <w:shd w:val="clear" w:color="auto" w:fill="auto"/>
            <w:hideMark/>
          </w:tcPr>
          <w:p w14:paraId="03D2424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Test</w:t>
            </w:r>
          </w:p>
        </w:tc>
        <w:tc>
          <w:tcPr>
            <w:tcW w:w="1250" w:type="dxa"/>
            <w:tcBorders>
              <w:top w:val="nil"/>
              <w:left w:val="nil"/>
              <w:bottom w:val="single" w:sz="4" w:space="0" w:color="4472C4"/>
              <w:right w:val="single" w:sz="4" w:space="0" w:color="4472C4"/>
            </w:tcBorders>
            <w:shd w:val="clear" w:color="auto" w:fill="auto"/>
            <w:hideMark/>
          </w:tcPr>
          <w:p w14:paraId="344525D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Østensjø</w:t>
            </w:r>
          </w:p>
        </w:tc>
        <w:tc>
          <w:tcPr>
            <w:tcW w:w="742" w:type="dxa"/>
            <w:tcBorders>
              <w:top w:val="nil"/>
              <w:left w:val="nil"/>
              <w:bottom w:val="single" w:sz="4" w:space="0" w:color="4472C4"/>
              <w:right w:val="single" w:sz="4" w:space="0" w:color="4472C4"/>
            </w:tcBorders>
            <w:shd w:val="clear" w:color="auto" w:fill="auto"/>
            <w:noWrap/>
            <w:hideMark/>
          </w:tcPr>
          <w:p w14:paraId="5BC860BF"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w:t>
            </w:r>
          </w:p>
        </w:tc>
        <w:tc>
          <w:tcPr>
            <w:tcW w:w="992" w:type="dxa"/>
            <w:tcBorders>
              <w:top w:val="nil"/>
              <w:left w:val="nil"/>
              <w:bottom w:val="single" w:sz="4" w:space="0" w:color="4472C4"/>
              <w:right w:val="single" w:sz="4" w:space="0" w:color="4472C4"/>
            </w:tcBorders>
            <w:shd w:val="clear" w:color="auto" w:fill="auto"/>
            <w:noWrap/>
            <w:hideMark/>
          </w:tcPr>
          <w:p w14:paraId="3134647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41FF045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 "Åpne" til "Lukke"</w:t>
            </w:r>
          </w:p>
        </w:tc>
        <w:tc>
          <w:tcPr>
            <w:tcW w:w="5812" w:type="dxa"/>
            <w:tcBorders>
              <w:top w:val="nil"/>
              <w:left w:val="nil"/>
              <w:bottom w:val="single" w:sz="4" w:space="0" w:color="4472C4"/>
              <w:right w:val="single" w:sz="4" w:space="0" w:color="4472C4"/>
            </w:tcBorders>
            <w:shd w:val="clear" w:color="auto" w:fill="auto"/>
            <w:hideMark/>
          </w:tcPr>
          <w:p w14:paraId="6F56790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Test</w:t>
            </w:r>
          </w:p>
        </w:tc>
      </w:tr>
      <w:tr w:rsidR="00A01690" w:rsidRPr="00A01690" w14:paraId="5E70D5DF" w14:textId="77777777" w:rsidTr="003F4DD0">
        <w:trPr>
          <w:trHeight w:val="428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7275AE8C"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46</w:t>
            </w:r>
          </w:p>
        </w:tc>
        <w:tc>
          <w:tcPr>
            <w:tcW w:w="1757" w:type="dxa"/>
            <w:tcBorders>
              <w:top w:val="nil"/>
              <w:left w:val="nil"/>
              <w:bottom w:val="single" w:sz="4" w:space="0" w:color="4472C4"/>
              <w:right w:val="single" w:sz="4" w:space="0" w:color="4472C4"/>
            </w:tcBorders>
            <w:shd w:val="clear" w:color="D9E1F2" w:fill="D9E1F2"/>
            <w:hideMark/>
          </w:tcPr>
          <w:p w14:paraId="27B61B6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Erlend Tynning Larsen</w:t>
            </w:r>
          </w:p>
        </w:tc>
        <w:tc>
          <w:tcPr>
            <w:tcW w:w="1250" w:type="dxa"/>
            <w:tcBorders>
              <w:top w:val="nil"/>
              <w:left w:val="nil"/>
              <w:bottom w:val="single" w:sz="4" w:space="0" w:color="4472C4"/>
              <w:right w:val="single" w:sz="4" w:space="0" w:color="4472C4"/>
            </w:tcBorders>
            <w:shd w:val="clear" w:color="D9E1F2" w:fill="D9E1F2"/>
            <w:hideMark/>
          </w:tcPr>
          <w:p w14:paraId="10464A0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Søndre Nordstrand SV</w:t>
            </w:r>
          </w:p>
        </w:tc>
        <w:tc>
          <w:tcPr>
            <w:tcW w:w="742" w:type="dxa"/>
            <w:tcBorders>
              <w:top w:val="nil"/>
              <w:left w:val="nil"/>
              <w:bottom w:val="single" w:sz="4" w:space="0" w:color="4472C4"/>
              <w:right w:val="single" w:sz="4" w:space="0" w:color="4472C4"/>
            </w:tcBorders>
            <w:shd w:val="clear" w:color="D9E1F2" w:fill="D9E1F2"/>
            <w:noWrap/>
            <w:hideMark/>
          </w:tcPr>
          <w:p w14:paraId="739217C6"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11</w:t>
            </w:r>
          </w:p>
        </w:tc>
        <w:tc>
          <w:tcPr>
            <w:tcW w:w="992" w:type="dxa"/>
            <w:tcBorders>
              <w:top w:val="nil"/>
              <w:left w:val="nil"/>
              <w:bottom w:val="single" w:sz="4" w:space="0" w:color="4472C4"/>
              <w:right w:val="single" w:sz="4" w:space="0" w:color="4472C4"/>
            </w:tcBorders>
            <w:shd w:val="clear" w:color="D9E1F2" w:fill="D9E1F2"/>
            <w:noWrap/>
            <w:hideMark/>
          </w:tcPr>
          <w:p w14:paraId="46A6FA1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0ED54B9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Nytt avsnitt mellom linje 11 og 12:</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 xml:space="preserve">Oslo SV vil også jobbe for at naturvern og allmenn tilgjengelighet alltid prioriteres foran båtfolkets behov for småbåthavner. Der småbåthavn innebærer privatisering av strandsonen og bygging innenfor hundremetersbeltet, slik tilfellet er ved Ljansbruket/Hvervenbukta, må utbyggingsplanene stoppes. </w:t>
            </w:r>
          </w:p>
        </w:tc>
        <w:tc>
          <w:tcPr>
            <w:tcW w:w="5812" w:type="dxa"/>
            <w:tcBorders>
              <w:top w:val="nil"/>
              <w:left w:val="nil"/>
              <w:bottom w:val="single" w:sz="4" w:space="0" w:color="4472C4"/>
              <w:right w:val="single" w:sz="4" w:space="0" w:color="4472C4"/>
            </w:tcBorders>
            <w:shd w:val="clear" w:color="D9E1F2" w:fill="D9E1F2"/>
            <w:hideMark/>
          </w:tcPr>
          <w:p w14:paraId="27C2277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Begrunnelse: Utbyggingsplanene for småbåthavn ved Ljansbruket/Hvervenbukta innebærer en storstilt privatisering av strandsonen med parkeringsplasser, </w:t>
            </w:r>
            <w:proofErr w:type="spellStart"/>
            <w:r w:rsidRPr="00A01690">
              <w:rPr>
                <w:rFonts w:ascii="Calibri" w:eastAsia="Times New Roman" w:hAnsi="Calibri" w:cs="Calibri"/>
                <w:color w:val="000000"/>
                <w:lang w:eastAsia="nb-NO"/>
              </w:rPr>
              <w:t>sprengingsarbeider</w:t>
            </w:r>
            <w:proofErr w:type="spellEnd"/>
            <w:r w:rsidRPr="00A01690">
              <w:rPr>
                <w:rFonts w:ascii="Calibri" w:eastAsia="Times New Roman" w:hAnsi="Calibri" w:cs="Calibri"/>
                <w:color w:val="000000"/>
                <w:lang w:eastAsia="nb-NO"/>
              </w:rPr>
              <w:t xml:space="preserve"> og et nytt, stort </w:t>
            </w:r>
            <w:proofErr w:type="spellStart"/>
            <w:r w:rsidRPr="00A01690">
              <w:rPr>
                <w:rFonts w:ascii="Calibri" w:eastAsia="Times New Roman" w:hAnsi="Calibri" w:cs="Calibri"/>
                <w:color w:val="000000"/>
                <w:lang w:eastAsia="nb-NO"/>
              </w:rPr>
              <w:t>fjordsenter</w:t>
            </w:r>
            <w:proofErr w:type="spellEnd"/>
            <w:r w:rsidRPr="00A01690">
              <w:rPr>
                <w:rFonts w:ascii="Calibri" w:eastAsia="Times New Roman" w:hAnsi="Calibri" w:cs="Calibri"/>
                <w:color w:val="000000"/>
                <w:lang w:eastAsia="nb-NO"/>
              </w:rPr>
              <w:t xml:space="preserve"> som bygges innenfor hundremetersbeltet. Området er en perle og Søndre Nordstrands stolthet. Om noe skal gjøres her, bør det være å forbedre adkomsten til området for alle. Ikke å bygge en båthavn for noen få midt i sårbar natur. </w:t>
            </w:r>
          </w:p>
        </w:tc>
      </w:tr>
      <w:tr w:rsidR="00A01690" w:rsidRPr="00A01690" w14:paraId="34F2D511" w14:textId="77777777" w:rsidTr="003F4DD0">
        <w:trPr>
          <w:trHeight w:val="3827"/>
        </w:trPr>
        <w:tc>
          <w:tcPr>
            <w:tcW w:w="421" w:type="dxa"/>
            <w:tcBorders>
              <w:top w:val="nil"/>
              <w:left w:val="single" w:sz="4" w:space="0" w:color="4472C4"/>
              <w:bottom w:val="single" w:sz="4" w:space="0" w:color="4472C4"/>
              <w:right w:val="single" w:sz="4" w:space="0" w:color="4472C4"/>
            </w:tcBorders>
            <w:shd w:val="clear" w:color="auto" w:fill="auto"/>
            <w:noWrap/>
            <w:hideMark/>
          </w:tcPr>
          <w:p w14:paraId="29C9BD74"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47</w:t>
            </w:r>
          </w:p>
        </w:tc>
        <w:tc>
          <w:tcPr>
            <w:tcW w:w="1757" w:type="dxa"/>
            <w:tcBorders>
              <w:top w:val="nil"/>
              <w:left w:val="nil"/>
              <w:bottom w:val="single" w:sz="4" w:space="0" w:color="4472C4"/>
              <w:right w:val="single" w:sz="4" w:space="0" w:color="4472C4"/>
            </w:tcBorders>
            <w:shd w:val="clear" w:color="auto" w:fill="auto"/>
            <w:hideMark/>
          </w:tcPr>
          <w:p w14:paraId="3B75E52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Alna SV v/leder Heidrun A. Ullerud</w:t>
            </w:r>
          </w:p>
        </w:tc>
        <w:tc>
          <w:tcPr>
            <w:tcW w:w="1250" w:type="dxa"/>
            <w:tcBorders>
              <w:top w:val="nil"/>
              <w:left w:val="nil"/>
              <w:bottom w:val="single" w:sz="4" w:space="0" w:color="4472C4"/>
              <w:right w:val="single" w:sz="4" w:space="0" w:color="4472C4"/>
            </w:tcBorders>
            <w:shd w:val="clear" w:color="auto" w:fill="auto"/>
            <w:hideMark/>
          </w:tcPr>
          <w:p w14:paraId="34E4029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Alna SV</w:t>
            </w:r>
          </w:p>
        </w:tc>
        <w:tc>
          <w:tcPr>
            <w:tcW w:w="742" w:type="dxa"/>
            <w:tcBorders>
              <w:top w:val="nil"/>
              <w:left w:val="nil"/>
              <w:bottom w:val="single" w:sz="4" w:space="0" w:color="4472C4"/>
              <w:right w:val="single" w:sz="4" w:space="0" w:color="4472C4"/>
            </w:tcBorders>
            <w:shd w:val="clear" w:color="auto" w:fill="auto"/>
            <w:noWrap/>
            <w:hideMark/>
          </w:tcPr>
          <w:p w14:paraId="2A4478BB"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15</w:t>
            </w:r>
          </w:p>
        </w:tc>
        <w:tc>
          <w:tcPr>
            <w:tcW w:w="992" w:type="dxa"/>
            <w:tcBorders>
              <w:top w:val="nil"/>
              <w:left w:val="nil"/>
              <w:bottom w:val="single" w:sz="4" w:space="0" w:color="4472C4"/>
              <w:right w:val="single" w:sz="4" w:space="0" w:color="4472C4"/>
            </w:tcBorders>
            <w:shd w:val="clear" w:color="auto" w:fill="auto"/>
            <w:noWrap/>
            <w:hideMark/>
          </w:tcPr>
          <w:p w14:paraId="1FD86CE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auto" w:fill="auto"/>
            <w:hideMark/>
          </w:tcPr>
          <w:p w14:paraId="4CD6EB5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Legg inn ny tekst midt på linje 15. </w:t>
            </w:r>
            <w:r w:rsidRPr="00A01690">
              <w:rPr>
                <w:rFonts w:ascii="Calibri" w:eastAsia="Times New Roman" w:hAnsi="Calibri" w:cs="Calibri"/>
                <w:color w:val="000000"/>
                <w:lang w:eastAsia="nb-NO"/>
              </w:rPr>
              <w:br/>
              <w:t xml:space="preserve">Fondet bør også kunne brukes til å dekke kostnader ved å regulere aktuelle deler av slike eiendommer til friområder, og innløse disse delene gjennom minnelig grunnerverv eller ekspropriasjon. </w:t>
            </w:r>
            <w:r w:rsidRPr="00A01690">
              <w:rPr>
                <w:rFonts w:ascii="Calibri" w:eastAsia="Times New Roman" w:hAnsi="Calibri" w:cs="Calibri"/>
                <w:color w:val="000000"/>
                <w:lang w:eastAsia="nb-NO"/>
              </w:rPr>
              <w:br/>
              <w:t xml:space="preserve">Så </w:t>
            </w:r>
            <w:proofErr w:type="spellStart"/>
            <w:r w:rsidRPr="00A01690">
              <w:rPr>
                <w:rFonts w:ascii="Calibri" w:eastAsia="Times New Roman" w:hAnsi="Calibri" w:cs="Calibri"/>
                <w:color w:val="000000"/>
                <w:lang w:eastAsia="nb-NO"/>
              </w:rPr>
              <w:t>avsnittskift</w:t>
            </w:r>
            <w:proofErr w:type="spellEnd"/>
            <w:r w:rsidRPr="00A01690">
              <w:rPr>
                <w:rFonts w:ascii="Calibri" w:eastAsia="Times New Roman" w:hAnsi="Calibri" w:cs="Calibri"/>
                <w:color w:val="000000"/>
                <w:lang w:eastAsia="nb-NO"/>
              </w:rPr>
              <w:t xml:space="preserve"> før teksten held fram som før med «Den </w:t>
            </w:r>
            <w:proofErr w:type="spellStart"/>
            <w:r w:rsidRPr="00A01690">
              <w:rPr>
                <w:rFonts w:ascii="Calibri" w:eastAsia="Times New Roman" w:hAnsi="Calibri" w:cs="Calibri"/>
                <w:color w:val="000000"/>
                <w:lang w:eastAsia="nb-NO"/>
              </w:rPr>
              <w:t>pågåaende</w:t>
            </w:r>
            <w:proofErr w:type="spellEnd"/>
            <w:r w:rsidRPr="00A01690">
              <w:rPr>
                <w:rFonts w:ascii="Calibri" w:eastAsia="Times New Roman" w:hAnsi="Calibri" w:cs="Calibri"/>
                <w:color w:val="000000"/>
                <w:lang w:eastAsia="nb-NO"/>
              </w:rPr>
              <w:t xml:space="preserve"> nedbygginga». </w:t>
            </w:r>
          </w:p>
        </w:tc>
        <w:tc>
          <w:tcPr>
            <w:tcW w:w="5812" w:type="dxa"/>
            <w:tcBorders>
              <w:top w:val="nil"/>
              <w:left w:val="nil"/>
              <w:bottom w:val="single" w:sz="4" w:space="0" w:color="4472C4"/>
              <w:right w:val="single" w:sz="4" w:space="0" w:color="4472C4"/>
            </w:tcBorders>
            <w:shd w:val="clear" w:color="auto" w:fill="auto"/>
            <w:hideMark/>
          </w:tcPr>
          <w:p w14:paraId="6C0FCB3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Det er dette som er den </w:t>
            </w:r>
            <w:proofErr w:type="spellStart"/>
            <w:r w:rsidRPr="00A01690">
              <w:rPr>
                <w:rFonts w:ascii="Calibri" w:eastAsia="Times New Roman" w:hAnsi="Calibri" w:cs="Calibri"/>
                <w:color w:val="000000"/>
                <w:lang w:eastAsia="nb-NO"/>
              </w:rPr>
              <w:t>vanlege</w:t>
            </w:r>
            <w:proofErr w:type="spellEnd"/>
            <w:r w:rsidRPr="00A01690">
              <w:rPr>
                <w:rFonts w:ascii="Calibri" w:eastAsia="Times New Roman" w:hAnsi="Calibri" w:cs="Calibri"/>
                <w:color w:val="000000"/>
                <w:lang w:eastAsia="nb-NO"/>
              </w:rPr>
              <w:t xml:space="preserve"> og rasjonelle måten å sikra areal for fellesskapet på. Å venta til </w:t>
            </w:r>
            <w:proofErr w:type="spellStart"/>
            <w:r w:rsidRPr="00A01690">
              <w:rPr>
                <w:rFonts w:ascii="Calibri" w:eastAsia="Times New Roman" w:hAnsi="Calibri" w:cs="Calibri"/>
                <w:color w:val="000000"/>
                <w:lang w:eastAsia="nb-NO"/>
              </w:rPr>
              <w:t>desse</w:t>
            </w:r>
            <w:proofErr w:type="spellEnd"/>
            <w:r w:rsidRPr="00A01690">
              <w:rPr>
                <w:rFonts w:ascii="Calibri" w:eastAsia="Times New Roman" w:hAnsi="Calibri" w:cs="Calibri"/>
                <w:color w:val="000000"/>
                <w:lang w:eastAsia="nb-NO"/>
              </w:rPr>
              <w:t xml:space="preserve"> storslåtte </w:t>
            </w:r>
            <w:proofErr w:type="spellStart"/>
            <w:r w:rsidRPr="00A01690">
              <w:rPr>
                <w:rFonts w:ascii="Calibri" w:eastAsia="Times New Roman" w:hAnsi="Calibri" w:cs="Calibri"/>
                <w:color w:val="000000"/>
                <w:lang w:eastAsia="nb-NO"/>
              </w:rPr>
              <w:t>eigedommane</w:t>
            </w:r>
            <w:proofErr w:type="spellEnd"/>
            <w:r w:rsidRPr="00A01690">
              <w:rPr>
                <w:rFonts w:ascii="Calibri" w:eastAsia="Times New Roman" w:hAnsi="Calibri" w:cs="Calibri"/>
                <w:color w:val="000000"/>
                <w:lang w:eastAsia="nb-NO"/>
              </w:rPr>
              <w:t xml:space="preserve"> tilfeldigvis er for sal i sin heilskap og så kasta seg inn i </w:t>
            </w:r>
            <w:proofErr w:type="spellStart"/>
            <w:r w:rsidRPr="00A01690">
              <w:rPr>
                <w:rFonts w:ascii="Calibri" w:eastAsia="Times New Roman" w:hAnsi="Calibri" w:cs="Calibri"/>
                <w:color w:val="000000"/>
                <w:lang w:eastAsia="nb-NO"/>
              </w:rPr>
              <w:t>ein</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bodrunde</w:t>
            </w:r>
            <w:proofErr w:type="spellEnd"/>
            <w:r w:rsidRPr="00A01690">
              <w:rPr>
                <w:rFonts w:ascii="Calibri" w:eastAsia="Times New Roman" w:hAnsi="Calibri" w:cs="Calibri"/>
                <w:color w:val="000000"/>
                <w:lang w:eastAsia="nb-NO"/>
              </w:rPr>
              <w:t xml:space="preserve"> med ymse </w:t>
            </w:r>
            <w:proofErr w:type="spellStart"/>
            <w:r w:rsidRPr="00A01690">
              <w:rPr>
                <w:rFonts w:ascii="Calibri" w:eastAsia="Times New Roman" w:hAnsi="Calibri" w:cs="Calibri"/>
                <w:color w:val="000000"/>
                <w:lang w:eastAsia="nb-NO"/>
              </w:rPr>
              <w:t>nyrikingar</w:t>
            </w:r>
            <w:proofErr w:type="spellEnd"/>
            <w:r w:rsidRPr="00A01690">
              <w:rPr>
                <w:rFonts w:ascii="Calibri" w:eastAsia="Times New Roman" w:hAnsi="Calibri" w:cs="Calibri"/>
                <w:color w:val="000000"/>
                <w:lang w:eastAsia="nb-NO"/>
              </w:rPr>
              <w:t xml:space="preserve"> kan ta lang tid og bind </w:t>
            </w:r>
            <w:proofErr w:type="spellStart"/>
            <w:r w:rsidRPr="00A01690">
              <w:rPr>
                <w:rFonts w:ascii="Calibri" w:eastAsia="Times New Roman" w:hAnsi="Calibri" w:cs="Calibri"/>
                <w:color w:val="000000"/>
                <w:lang w:eastAsia="nb-NO"/>
              </w:rPr>
              <w:t>mykje</w:t>
            </w:r>
            <w:proofErr w:type="spellEnd"/>
            <w:r w:rsidRPr="00A01690">
              <w:rPr>
                <w:rFonts w:ascii="Calibri" w:eastAsia="Times New Roman" w:hAnsi="Calibri" w:cs="Calibri"/>
                <w:color w:val="000000"/>
                <w:lang w:eastAsia="nb-NO"/>
              </w:rPr>
              <w:t xml:space="preserve"> kapital (fordi </w:t>
            </w:r>
            <w:proofErr w:type="spellStart"/>
            <w:r w:rsidRPr="00A01690">
              <w:rPr>
                <w:rFonts w:ascii="Calibri" w:eastAsia="Times New Roman" w:hAnsi="Calibri" w:cs="Calibri"/>
                <w:color w:val="000000"/>
                <w:lang w:eastAsia="nb-NO"/>
              </w:rPr>
              <w:t>ein</w:t>
            </w:r>
            <w:proofErr w:type="spellEnd"/>
            <w:r w:rsidRPr="00A01690">
              <w:rPr>
                <w:rFonts w:ascii="Calibri" w:eastAsia="Times New Roman" w:hAnsi="Calibri" w:cs="Calibri"/>
                <w:color w:val="000000"/>
                <w:lang w:eastAsia="nb-NO"/>
              </w:rPr>
              <w:t xml:space="preserve"> må </w:t>
            </w:r>
            <w:proofErr w:type="spellStart"/>
            <w:r w:rsidRPr="00A01690">
              <w:rPr>
                <w:rFonts w:ascii="Calibri" w:eastAsia="Times New Roman" w:hAnsi="Calibri" w:cs="Calibri"/>
                <w:color w:val="000000"/>
                <w:lang w:eastAsia="nb-NO"/>
              </w:rPr>
              <w:t>sitta</w:t>
            </w:r>
            <w:proofErr w:type="spellEnd"/>
            <w:r w:rsidRPr="00A01690">
              <w:rPr>
                <w:rFonts w:ascii="Calibri" w:eastAsia="Times New Roman" w:hAnsi="Calibri" w:cs="Calibri"/>
                <w:color w:val="000000"/>
                <w:lang w:eastAsia="nb-NO"/>
              </w:rPr>
              <w:t xml:space="preserve"> og eiga heile </w:t>
            </w:r>
            <w:proofErr w:type="spellStart"/>
            <w:r w:rsidRPr="00A01690">
              <w:rPr>
                <w:rFonts w:ascii="Calibri" w:eastAsia="Times New Roman" w:hAnsi="Calibri" w:cs="Calibri"/>
                <w:color w:val="000000"/>
                <w:lang w:eastAsia="nb-NO"/>
              </w:rPr>
              <w:t>luksuseigedommar</w:t>
            </w:r>
            <w:proofErr w:type="spellEnd"/>
            <w:r w:rsidRPr="00A01690">
              <w:rPr>
                <w:rFonts w:ascii="Calibri" w:eastAsia="Times New Roman" w:hAnsi="Calibri" w:cs="Calibri"/>
                <w:color w:val="000000"/>
                <w:lang w:eastAsia="nb-NO"/>
              </w:rPr>
              <w:t xml:space="preserve"> mens utskillinga av strandsona pågår).  Har ingenting imot stønt som det </w:t>
            </w:r>
            <w:proofErr w:type="spellStart"/>
            <w:r w:rsidRPr="00A01690">
              <w:rPr>
                <w:rFonts w:ascii="Calibri" w:eastAsia="Times New Roman" w:hAnsi="Calibri" w:cs="Calibri"/>
                <w:color w:val="000000"/>
                <w:lang w:eastAsia="nb-NO"/>
              </w:rPr>
              <w:t>dei</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raud-grøne</w:t>
            </w:r>
            <w:proofErr w:type="spellEnd"/>
            <w:r w:rsidRPr="00A01690">
              <w:rPr>
                <w:rFonts w:ascii="Calibri" w:eastAsia="Times New Roman" w:hAnsi="Calibri" w:cs="Calibri"/>
                <w:color w:val="000000"/>
                <w:lang w:eastAsia="nb-NO"/>
              </w:rPr>
              <w:t xml:space="preserve"> gjorde, men det er </w:t>
            </w:r>
            <w:proofErr w:type="spellStart"/>
            <w:r w:rsidRPr="00A01690">
              <w:rPr>
                <w:rFonts w:ascii="Calibri" w:eastAsia="Times New Roman" w:hAnsi="Calibri" w:cs="Calibri"/>
                <w:color w:val="000000"/>
                <w:lang w:eastAsia="nb-NO"/>
              </w:rPr>
              <w:t>ikkje</w:t>
            </w:r>
            <w:proofErr w:type="spellEnd"/>
            <w:r w:rsidRPr="00A01690">
              <w:rPr>
                <w:rFonts w:ascii="Calibri" w:eastAsia="Times New Roman" w:hAnsi="Calibri" w:cs="Calibri"/>
                <w:color w:val="000000"/>
                <w:lang w:eastAsia="nb-NO"/>
              </w:rPr>
              <w:t xml:space="preserve"> den </w:t>
            </w:r>
            <w:proofErr w:type="spellStart"/>
            <w:r w:rsidRPr="00A01690">
              <w:rPr>
                <w:rFonts w:ascii="Calibri" w:eastAsia="Times New Roman" w:hAnsi="Calibri" w:cs="Calibri"/>
                <w:color w:val="000000"/>
                <w:lang w:eastAsia="nb-NO"/>
              </w:rPr>
              <w:t>einaste</w:t>
            </w:r>
            <w:proofErr w:type="spellEnd"/>
            <w:r w:rsidRPr="00A01690">
              <w:rPr>
                <w:rFonts w:ascii="Calibri" w:eastAsia="Times New Roman" w:hAnsi="Calibri" w:cs="Calibri"/>
                <w:color w:val="000000"/>
                <w:lang w:eastAsia="nb-NO"/>
              </w:rPr>
              <w:t xml:space="preserve"> eller </w:t>
            </w:r>
            <w:proofErr w:type="spellStart"/>
            <w:r w:rsidRPr="00A01690">
              <w:rPr>
                <w:rFonts w:ascii="Calibri" w:eastAsia="Times New Roman" w:hAnsi="Calibri" w:cs="Calibri"/>
                <w:color w:val="000000"/>
                <w:lang w:eastAsia="nb-NO"/>
              </w:rPr>
              <w:t>lettaste</w:t>
            </w:r>
            <w:proofErr w:type="spellEnd"/>
            <w:r w:rsidRPr="00A01690">
              <w:rPr>
                <w:rFonts w:ascii="Calibri" w:eastAsia="Times New Roman" w:hAnsi="Calibri" w:cs="Calibri"/>
                <w:color w:val="000000"/>
                <w:lang w:eastAsia="nb-NO"/>
              </w:rPr>
              <w:t xml:space="preserve"> måten å </w:t>
            </w:r>
            <w:proofErr w:type="spellStart"/>
            <w:r w:rsidRPr="00A01690">
              <w:rPr>
                <w:rFonts w:ascii="Calibri" w:eastAsia="Times New Roman" w:hAnsi="Calibri" w:cs="Calibri"/>
                <w:color w:val="000000"/>
                <w:lang w:eastAsia="nb-NO"/>
              </w:rPr>
              <w:t>gjera</w:t>
            </w:r>
            <w:proofErr w:type="spellEnd"/>
            <w:r w:rsidRPr="00A01690">
              <w:rPr>
                <w:rFonts w:ascii="Calibri" w:eastAsia="Times New Roman" w:hAnsi="Calibri" w:cs="Calibri"/>
                <w:color w:val="000000"/>
                <w:lang w:eastAsia="nb-NO"/>
              </w:rPr>
              <w:t xml:space="preserve"> det på. </w:t>
            </w:r>
            <w:proofErr w:type="spellStart"/>
            <w:r w:rsidRPr="00A01690">
              <w:rPr>
                <w:rFonts w:ascii="Calibri" w:eastAsia="Times New Roman" w:hAnsi="Calibri" w:cs="Calibri"/>
                <w:color w:val="000000"/>
                <w:lang w:eastAsia="nb-NO"/>
              </w:rPr>
              <w:t>Reguleringsendringar</w:t>
            </w:r>
            <w:proofErr w:type="spellEnd"/>
            <w:r w:rsidRPr="00A01690">
              <w:rPr>
                <w:rFonts w:ascii="Calibri" w:eastAsia="Times New Roman" w:hAnsi="Calibri" w:cs="Calibri"/>
                <w:color w:val="000000"/>
                <w:lang w:eastAsia="nb-NO"/>
              </w:rPr>
              <w:t xml:space="preserve"> vil uansett stort sett </w:t>
            </w:r>
            <w:proofErr w:type="spellStart"/>
            <w:r w:rsidRPr="00A01690">
              <w:rPr>
                <w:rFonts w:ascii="Calibri" w:eastAsia="Times New Roman" w:hAnsi="Calibri" w:cs="Calibri"/>
                <w:color w:val="000000"/>
                <w:lang w:eastAsia="nb-NO"/>
              </w:rPr>
              <w:t>vera</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naudsynt</w:t>
            </w:r>
            <w:proofErr w:type="spellEnd"/>
            <w:r w:rsidRPr="00A01690">
              <w:rPr>
                <w:rFonts w:ascii="Calibri" w:eastAsia="Times New Roman" w:hAnsi="Calibri" w:cs="Calibri"/>
                <w:color w:val="000000"/>
                <w:lang w:eastAsia="nb-NO"/>
              </w:rPr>
              <w:t xml:space="preserve"> før </w:t>
            </w:r>
            <w:proofErr w:type="spellStart"/>
            <w:r w:rsidRPr="00A01690">
              <w:rPr>
                <w:rFonts w:ascii="Calibri" w:eastAsia="Times New Roman" w:hAnsi="Calibri" w:cs="Calibri"/>
                <w:color w:val="000000"/>
                <w:lang w:eastAsia="nb-NO"/>
              </w:rPr>
              <w:t>ein</w:t>
            </w:r>
            <w:proofErr w:type="spellEnd"/>
            <w:r w:rsidRPr="00A01690">
              <w:rPr>
                <w:rFonts w:ascii="Calibri" w:eastAsia="Times New Roman" w:hAnsi="Calibri" w:cs="Calibri"/>
                <w:color w:val="000000"/>
                <w:lang w:eastAsia="nb-NO"/>
              </w:rPr>
              <w:t xml:space="preserve"> kan dela </w:t>
            </w:r>
            <w:proofErr w:type="spellStart"/>
            <w:r w:rsidRPr="00A01690">
              <w:rPr>
                <w:rFonts w:ascii="Calibri" w:eastAsia="Times New Roman" w:hAnsi="Calibri" w:cs="Calibri"/>
                <w:color w:val="000000"/>
                <w:lang w:eastAsia="nb-NO"/>
              </w:rPr>
              <w:t>frå</w:t>
            </w:r>
            <w:proofErr w:type="spellEnd"/>
            <w:r w:rsidRPr="00A01690">
              <w:rPr>
                <w:rFonts w:ascii="Calibri" w:eastAsia="Times New Roman" w:hAnsi="Calibri" w:cs="Calibri"/>
                <w:color w:val="000000"/>
                <w:lang w:eastAsia="nb-NO"/>
              </w:rPr>
              <w:t xml:space="preserve"> striper av </w:t>
            </w:r>
            <w:proofErr w:type="spellStart"/>
            <w:r w:rsidRPr="00A01690">
              <w:rPr>
                <w:rFonts w:ascii="Calibri" w:eastAsia="Times New Roman" w:hAnsi="Calibri" w:cs="Calibri"/>
                <w:color w:val="000000"/>
                <w:lang w:eastAsia="nb-NO"/>
              </w:rPr>
              <w:t>eigedommane</w:t>
            </w:r>
            <w:proofErr w:type="spellEnd"/>
            <w:r w:rsidRPr="00A01690">
              <w:rPr>
                <w:rFonts w:ascii="Calibri" w:eastAsia="Times New Roman" w:hAnsi="Calibri" w:cs="Calibri"/>
                <w:color w:val="000000"/>
                <w:lang w:eastAsia="nb-NO"/>
              </w:rPr>
              <w:t xml:space="preserve"> til friområde og selja resten, </w:t>
            </w:r>
            <w:proofErr w:type="spellStart"/>
            <w:r w:rsidRPr="00A01690">
              <w:rPr>
                <w:rFonts w:ascii="Calibri" w:eastAsia="Times New Roman" w:hAnsi="Calibri" w:cs="Calibri"/>
                <w:color w:val="000000"/>
                <w:lang w:eastAsia="nb-NO"/>
              </w:rPr>
              <w:t>sidan</w:t>
            </w:r>
            <w:proofErr w:type="spellEnd"/>
            <w:r w:rsidRPr="00A01690">
              <w:rPr>
                <w:rFonts w:ascii="Calibri" w:eastAsia="Times New Roman" w:hAnsi="Calibri" w:cs="Calibri"/>
                <w:color w:val="000000"/>
                <w:lang w:eastAsia="nb-NO"/>
              </w:rPr>
              <w:t xml:space="preserve"> </w:t>
            </w:r>
            <w:proofErr w:type="spellStart"/>
            <w:r w:rsidRPr="00A01690">
              <w:rPr>
                <w:rFonts w:ascii="Calibri" w:eastAsia="Times New Roman" w:hAnsi="Calibri" w:cs="Calibri"/>
                <w:color w:val="000000"/>
                <w:lang w:eastAsia="nb-NO"/>
              </w:rPr>
              <w:t>dei</w:t>
            </w:r>
            <w:proofErr w:type="spellEnd"/>
            <w:r w:rsidRPr="00A01690">
              <w:rPr>
                <w:rFonts w:ascii="Calibri" w:eastAsia="Times New Roman" w:hAnsi="Calibri" w:cs="Calibri"/>
                <w:color w:val="000000"/>
                <w:lang w:eastAsia="nb-NO"/>
              </w:rPr>
              <w:t xml:space="preserve"> vel stort sett er regulert til </w:t>
            </w:r>
            <w:proofErr w:type="spellStart"/>
            <w:r w:rsidRPr="00A01690">
              <w:rPr>
                <w:rFonts w:ascii="Calibri" w:eastAsia="Times New Roman" w:hAnsi="Calibri" w:cs="Calibri"/>
                <w:color w:val="000000"/>
                <w:lang w:eastAsia="nb-NO"/>
              </w:rPr>
              <w:t>bustadføremål</w:t>
            </w:r>
            <w:proofErr w:type="spellEnd"/>
            <w:r w:rsidRPr="00A01690">
              <w:rPr>
                <w:rFonts w:ascii="Calibri" w:eastAsia="Times New Roman" w:hAnsi="Calibri" w:cs="Calibri"/>
                <w:color w:val="000000"/>
                <w:lang w:eastAsia="nb-NO"/>
              </w:rPr>
              <w:t xml:space="preserve"> i dag. </w:t>
            </w:r>
          </w:p>
        </w:tc>
      </w:tr>
      <w:tr w:rsidR="00A01690" w:rsidRPr="00A01690" w14:paraId="070B8A21"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62E4C4EA"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D9E1F2" w:fill="D9E1F2"/>
            <w:hideMark/>
          </w:tcPr>
          <w:p w14:paraId="7D6339B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D9E1F2" w:fill="D9E1F2"/>
            <w:hideMark/>
          </w:tcPr>
          <w:p w14:paraId="62AB2E1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D9E1F2" w:fill="D9E1F2"/>
            <w:noWrap/>
            <w:hideMark/>
          </w:tcPr>
          <w:p w14:paraId="5C137913"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D9E1F2" w:fill="D9E1F2"/>
            <w:noWrap/>
            <w:hideMark/>
          </w:tcPr>
          <w:p w14:paraId="7218B68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D9E1F2" w:fill="D9E1F2"/>
            <w:hideMark/>
          </w:tcPr>
          <w:p w14:paraId="391E3C3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D9E1F2" w:fill="D9E1F2"/>
            <w:hideMark/>
          </w:tcPr>
          <w:p w14:paraId="57F9039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377AEBCA" w14:textId="77777777" w:rsidTr="003F4DD0">
        <w:trPr>
          <w:trHeight w:val="290"/>
        </w:trPr>
        <w:tc>
          <w:tcPr>
            <w:tcW w:w="8500" w:type="dxa"/>
            <w:gridSpan w:val="6"/>
            <w:tcBorders>
              <w:top w:val="nil"/>
              <w:left w:val="single" w:sz="4" w:space="0" w:color="4472C4"/>
              <w:bottom w:val="single" w:sz="4" w:space="0" w:color="4472C4"/>
              <w:right w:val="single" w:sz="4" w:space="0" w:color="4472C4"/>
            </w:tcBorders>
            <w:shd w:val="clear" w:color="auto" w:fill="auto"/>
            <w:noWrap/>
            <w:hideMark/>
          </w:tcPr>
          <w:p w14:paraId="3C9F1307" w14:textId="547CA79B" w:rsidR="00A01690" w:rsidRPr="00A01690" w:rsidRDefault="00A01690" w:rsidP="00A01690">
            <w:pPr>
              <w:spacing w:after="0" w:line="240" w:lineRule="auto"/>
              <w:rPr>
                <w:rFonts w:ascii="Calibri" w:eastAsia="Times New Roman" w:hAnsi="Calibri" w:cs="Calibri"/>
                <w:b/>
                <w:bCs/>
                <w:color w:val="FF0000"/>
                <w:lang w:eastAsia="nb-NO"/>
              </w:rPr>
            </w:pPr>
            <w:r w:rsidRPr="00A01690">
              <w:rPr>
                <w:rFonts w:ascii="Calibri" w:eastAsia="Times New Roman" w:hAnsi="Calibri" w:cs="Calibri"/>
                <w:b/>
                <w:bCs/>
                <w:color w:val="FF0000"/>
                <w:lang w:eastAsia="nb-NO"/>
              </w:rPr>
              <w:t>U6: Nei til nytt høysikkerhetsfengsel på Bredtvet</w:t>
            </w:r>
          </w:p>
        </w:tc>
        <w:tc>
          <w:tcPr>
            <w:tcW w:w="5812" w:type="dxa"/>
            <w:tcBorders>
              <w:top w:val="nil"/>
              <w:left w:val="nil"/>
              <w:bottom w:val="single" w:sz="4" w:space="0" w:color="4472C4"/>
              <w:right w:val="single" w:sz="4" w:space="0" w:color="4472C4"/>
            </w:tcBorders>
            <w:shd w:val="clear" w:color="auto" w:fill="auto"/>
            <w:hideMark/>
          </w:tcPr>
          <w:p w14:paraId="3DA9D5C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1BAAD00F"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01B47C94" w14:textId="77777777" w:rsidR="00A01690" w:rsidRPr="00A01690" w:rsidRDefault="00A01690" w:rsidP="00A01690">
            <w:pPr>
              <w:spacing w:after="0" w:line="240" w:lineRule="auto"/>
              <w:jc w:val="center"/>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Nr</w:t>
            </w:r>
            <w:proofErr w:type="spellEnd"/>
          </w:p>
        </w:tc>
        <w:tc>
          <w:tcPr>
            <w:tcW w:w="1757" w:type="dxa"/>
            <w:tcBorders>
              <w:top w:val="nil"/>
              <w:left w:val="nil"/>
              <w:bottom w:val="single" w:sz="4" w:space="0" w:color="4472C4"/>
              <w:right w:val="single" w:sz="4" w:space="0" w:color="4472C4"/>
            </w:tcBorders>
            <w:shd w:val="clear" w:color="D9E1F2" w:fill="D9E1F2"/>
            <w:hideMark/>
          </w:tcPr>
          <w:p w14:paraId="041BE53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Navn</w:t>
            </w:r>
          </w:p>
        </w:tc>
        <w:tc>
          <w:tcPr>
            <w:tcW w:w="1250" w:type="dxa"/>
            <w:tcBorders>
              <w:top w:val="nil"/>
              <w:left w:val="nil"/>
              <w:bottom w:val="single" w:sz="4" w:space="0" w:color="4472C4"/>
              <w:right w:val="single" w:sz="4" w:space="0" w:color="4472C4"/>
            </w:tcBorders>
            <w:shd w:val="clear" w:color="D9E1F2" w:fill="D9E1F2"/>
            <w:hideMark/>
          </w:tcPr>
          <w:p w14:paraId="3D35A30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Lokallag</w:t>
            </w:r>
          </w:p>
        </w:tc>
        <w:tc>
          <w:tcPr>
            <w:tcW w:w="742" w:type="dxa"/>
            <w:tcBorders>
              <w:top w:val="nil"/>
              <w:left w:val="nil"/>
              <w:bottom w:val="single" w:sz="4" w:space="0" w:color="4472C4"/>
              <w:right w:val="single" w:sz="4" w:space="0" w:color="4472C4"/>
            </w:tcBorders>
            <w:shd w:val="clear" w:color="D9E1F2" w:fill="D9E1F2"/>
            <w:noWrap/>
            <w:hideMark/>
          </w:tcPr>
          <w:p w14:paraId="4DBC6D3F"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Linje</w:t>
            </w:r>
          </w:p>
        </w:tc>
        <w:tc>
          <w:tcPr>
            <w:tcW w:w="992" w:type="dxa"/>
            <w:tcBorders>
              <w:top w:val="nil"/>
              <w:left w:val="nil"/>
              <w:bottom w:val="single" w:sz="4" w:space="0" w:color="4472C4"/>
              <w:right w:val="single" w:sz="4" w:space="0" w:color="4472C4"/>
            </w:tcBorders>
            <w:shd w:val="clear" w:color="D9E1F2" w:fill="D9E1F2"/>
            <w:noWrap/>
            <w:hideMark/>
          </w:tcPr>
          <w:p w14:paraId="50B7E46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Endring</w:t>
            </w:r>
          </w:p>
        </w:tc>
        <w:tc>
          <w:tcPr>
            <w:tcW w:w="3338" w:type="dxa"/>
            <w:tcBorders>
              <w:top w:val="nil"/>
              <w:left w:val="nil"/>
              <w:bottom w:val="single" w:sz="4" w:space="0" w:color="4472C4"/>
              <w:right w:val="single" w:sz="4" w:space="0" w:color="4472C4"/>
            </w:tcBorders>
            <w:shd w:val="clear" w:color="D9E1F2" w:fill="D9E1F2"/>
            <w:hideMark/>
          </w:tcPr>
          <w:p w14:paraId="39C2071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Forslag</w:t>
            </w:r>
          </w:p>
        </w:tc>
        <w:tc>
          <w:tcPr>
            <w:tcW w:w="5812" w:type="dxa"/>
            <w:tcBorders>
              <w:top w:val="nil"/>
              <w:left w:val="nil"/>
              <w:bottom w:val="single" w:sz="4" w:space="0" w:color="4472C4"/>
              <w:right w:val="single" w:sz="4" w:space="0" w:color="4472C4"/>
            </w:tcBorders>
            <w:shd w:val="clear" w:color="D9E1F2" w:fill="D9E1F2"/>
            <w:hideMark/>
          </w:tcPr>
          <w:p w14:paraId="639664E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Begrunnelse</w:t>
            </w:r>
          </w:p>
        </w:tc>
      </w:tr>
      <w:tr w:rsidR="00A01690" w:rsidRPr="00A01690" w14:paraId="7F2CC5AA" w14:textId="77777777" w:rsidTr="003F4DD0">
        <w:trPr>
          <w:trHeight w:val="2410"/>
        </w:trPr>
        <w:tc>
          <w:tcPr>
            <w:tcW w:w="421" w:type="dxa"/>
            <w:tcBorders>
              <w:top w:val="nil"/>
              <w:left w:val="single" w:sz="4" w:space="0" w:color="4472C4"/>
              <w:bottom w:val="single" w:sz="4" w:space="0" w:color="4472C4"/>
              <w:right w:val="single" w:sz="4" w:space="0" w:color="4472C4"/>
            </w:tcBorders>
            <w:shd w:val="clear" w:color="auto" w:fill="auto"/>
            <w:noWrap/>
            <w:hideMark/>
          </w:tcPr>
          <w:p w14:paraId="02FCA1E0"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48</w:t>
            </w:r>
          </w:p>
        </w:tc>
        <w:tc>
          <w:tcPr>
            <w:tcW w:w="1757" w:type="dxa"/>
            <w:tcBorders>
              <w:top w:val="nil"/>
              <w:left w:val="nil"/>
              <w:bottom w:val="single" w:sz="4" w:space="0" w:color="4472C4"/>
              <w:right w:val="single" w:sz="4" w:space="0" w:color="4472C4"/>
            </w:tcBorders>
            <w:shd w:val="clear" w:color="auto" w:fill="auto"/>
            <w:hideMark/>
          </w:tcPr>
          <w:p w14:paraId="30DABA5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Magnus Johannesen Delsett</w:t>
            </w:r>
          </w:p>
        </w:tc>
        <w:tc>
          <w:tcPr>
            <w:tcW w:w="1250" w:type="dxa"/>
            <w:tcBorders>
              <w:top w:val="nil"/>
              <w:left w:val="nil"/>
              <w:bottom w:val="single" w:sz="4" w:space="0" w:color="4472C4"/>
              <w:right w:val="single" w:sz="4" w:space="0" w:color="4472C4"/>
            </w:tcBorders>
            <w:shd w:val="clear" w:color="auto" w:fill="auto"/>
            <w:hideMark/>
          </w:tcPr>
          <w:p w14:paraId="522C26C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Gamle Oslo</w:t>
            </w:r>
          </w:p>
        </w:tc>
        <w:tc>
          <w:tcPr>
            <w:tcW w:w="742" w:type="dxa"/>
            <w:tcBorders>
              <w:top w:val="nil"/>
              <w:left w:val="nil"/>
              <w:bottom w:val="single" w:sz="4" w:space="0" w:color="4472C4"/>
              <w:right w:val="single" w:sz="4" w:space="0" w:color="4472C4"/>
            </w:tcBorders>
            <w:shd w:val="clear" w:color="auto" w:fill="auto"/>
            <w:noWrap/>
            <w:hideMark/>
          </w:tcPr>
          <w:p w14:paraId="02D96CFB"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28</w:t>
            </w:r>
          </w:p>
        </w:tc>
        <w:tc>
          <w:tcPr>
            <w:tcW w:w="992" w:type="dxa"/>
            <w:tcBorders>
              <w:top w:val="nil"/>
              <w:left w:val="nil"/>
              <w:bottom w:val="single" w:sz="4" w:space="0" w:color="4472C4"/>
              <w:right w:val="single" w:sz="4" w:space="0" w:color="4472C4"/>
            </w:tcBorders>
            <w:shd w:val="clear" w:color="auto" w:fill="auto"/>
            <w:noWrap/>
            <w:hideMark/>
          </w:tcPr>
          <w:p w14:paraId="6A3678E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auto" w:fill="auto"/>
            <w:hideMark/>
          </w:tcPr>
          <w:p w14:paraId="46C8233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«og krever at alternativene utredes bedre så dagens fengsel kan flyttes fra Grønland». </w:t>
            </w:r>
          </w:p>
        </w:tc>
        <w:tc>
          <w:tcPr>
            <w:tcW w:w="5812" w:type="dxa"/>
            <w:tcBorders>
              <w:top w:val="nil"/>
              <w:left w:val="nil"/>
              <w:bottom w:val="single" w:sz="4" w:space="0" w:color="4472C4"/>
              <w:right w:val="single" w:sz="4" w:space="0" w:color="4472C4"/>
            </w:tcBorders>
            <w:shd w:val="clear" w:color="auto" w:fill="auto"/>
            <w:hideMark/>
          </w:tcPr>
          <w:p w14:paraId="06FBA67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Samtidig som vi slår fast at en rasering av Bredtvetskogen ikke er akseptabelt må vi </w:t>
            </w:r>
            <w:proofErr w:type="gramStart"/>
            <w:r w:rsidRPr="00A01690">
              <w:rPr>
                <w:rFonts w:ascii="Calibri" w:eastAsia="Times New Roman" w:hAnsi="Calibri" w:cs="Calibri"/>
                <w:color w:val="000000"/>
                <w:lang w:eastAsia="nb-NO"/>
              </w:rPr>
              <w:t>stå  fast</w:t>
            </w:r>
            <w:proofErr w:type="gramEnd"/>
            <w:r w:rsidRPr="00A01690">
              <w:rPr>
                <w:rFonts w:ascii="Calibri" w:eastAsia="Times New Roman" w:hAnsi="Calibri" w:cs="Calibri"/>
                <w:color w:val="000000"/>
                <w:lang w:eastAsia="nb-NO"/>
              </w:rPr>
              <w:t xml:space="preserve"> på at alternativene må utredes bedre så dagens barriere mellom Grønland og Tøyen kan fjernes, i tråd med hva befolkningen i Gamle Oslo er lovet. </w:t>
            </w:r>
          </w:p>
        </w:tc>
      </w:tr>
      <w:tr w:rsidR="00A01690" w:rsidRPr="00A01690" w14:paraId="1B2D4030"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73A806B0"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D9E1F2" w:fill="D9E1F2"/>
            <w:hideMark/>
          </w:tcPr>
          <w:p w14:paraId="1015789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D9E1F2" w:fill="D9E1F2"/>
            <w:hideMark/>
          </w:tcPr>
          <w:p w14:paraId="22BEF21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D9E1F2" w:fill="D9E1F2"/>
            <w:noWrap/>
            <w:hideMark/>
          </w:tcPr>
          <w:p w14:paraId="12597A8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D9E1F2" w:fill="D9E1F2"/>
            <w:noWrap/>
            <w:hideMark/>
          </w:tcPr>
          <w:p w14:paraId="0DBD51C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D9E1F2" w:fill="D9E1F2"/>
            <w:hideMark/>
          </w:tcPr>
          <w:p w14:paraId="32F7DC0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D9E1F2" w:fill="D9E1F2"/>
            <w:hideMark/>
          </w:tcPr>
          <w:p w14:paraId="69C08EA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53BB30C1" w14:textId="77777777" w:rsidTr="003F4DD0">
        <w:trPr>
          <w:trHeight w:val="290"/>
        </w:trPr>
        <w:tc>
          <w:tcPr>
            <w:tcW w:w="8500" w:type="dxa"/>
            <w:gridSpan w:val="6"/>
            <w:tcBorders>
              <w:top w:val="nil"/>
              <w:left w:val="single" w:sz="4" w:space="0" w:color="4472C4"/>
              <w:bottom w:val="single" w:sz="4" w:space="0" w:color="4472C4"/>
              <w:right w:val="single" w:sz="4" w:space="0" w:color="4472C4"/>
            </w:tcBorders>
            <w:shd w:val="clear" w:color="auto" w:fill="auto"/>
            <w:noWrap/>
            <w:hideMark/>
          </w:tcPr>
          <w:p w14:paraId="5B530AF5" w14:textId="10F85945" w:rsidR="00A01690" w:rsidRPr="00A01690" w:rsidRDefault="00A01690" w:rsidP="00A01690">
            <w:pPr>
              <w:spacing w:after="0" w:line="240" w:lineRule="auto"/>
              <w:rPr>
                <w:rFonts w:ascii="Calibri" w:eastAsia="Times New Roman" w:hAnsi="Calibri" w:cs="Calibri"/>
                <w:b/>
                <w:bCs/>
                <w:color w:val="FF0000"/>
                <w:lang w:eastAsia="nb-NO"/>
              </w:rPr>
            </w:pPr>
            <w:r w:rsidRPr="00A01690">
              <w:rPr>
                <w:rFonts w:ascii="Calibri" w:eastAsia="Times New Roman" w:hAnsi="Calibri" w:cs="Calibri"/>
                <w:b/>
                <w:bCs/>
                <w:color w:val="FF0000"/>
                <w:lang w:eastAsia="nb-NO"/>
              </w:rPr>
              <w:t>U7: Måtte det et virus til</w:t>
            </w:r>
          </w:p>
        </w:tc>
        <w:tc>
          <w:tcPr>
            <w:tcW w:w="5812" w:type="dxa"/>
            <w:tcBorders>
              <w:top w:val="nil"/>
              <w:left w:val="nil"/>
              <w:bottom w:val="single" w:sz="4" w:space="0" w:color="4472C4"/>
              <w:right w:val="single" w:sz="4" w:space="0" w:color="4472C4"/>
            </w:tcBorders>
            <w:shd w:val="clear" w:color="auto" w:fill="auto"/>
            <w:hideMark/>
          </w:tcPr>
          <w:p w14:paraId="1BD84AD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678AB783"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4F4A4D7B" w14:textId="77777777" w:rsidR="00A01690" w:rsidRPr="00A01690" w:rsidRDefault="00A01690" w:rsidP="00A01690">
            <w:pPr>
              <w:spacing w:after="0" w:line="240" w:lineRule="auto"/>
              <w:jc w:val="center"/>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Nr</w:t>
            </w:r>
            <w:proofErr w:type="spellEnd"/>
          </w:p>
        </w:tc>
        <w:tc>
          <w:tcPr>
            <w:tcW w:w="1757" w:type="dxa"/>
            <w:tcBorders>
              <w:top w:val="nil"/>
              <w:left w:val="nil"/>
              <w:bottom w:val="single" w:sz="4" w:space="0" w:color="4472C4"/>
              <w:right w:val="single" w:sz="4" w:space="0" w:color="4472C4"/>
            </w:tcBorders>
            <w:shd w:val="clear" w:color="D9E1F2" w:fill="D9E1F2"/>
            <w:hideMark/>
          </w:tcPr>
          <w:p w14:paraId="708B3AB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Navn</w:t>
            </w:r>
          </w:p>
        </w:tc>
        <w:tc>
          <w:tcPr>
            <w:tcW w:w="1250" w:type="dxa"/>
            <w:tcBorders>
              <w:top w:val="nil"/>
              <w:left w:val="nil"/>
              <w:bottom w:val="single" w:sz="4" w:space="0" w:color="4472C4"/>
              <w:right w:val="single" w:sz="4" w:space="0" w:color="4472C4"/>
            </w:tcBorders>
            <w:shd w:val="clear" w:color="D9E1F2" w:fill="D9E1F2"/>
            <w:hideMark/>
          </w:tcPr>
          <w:p w14:paraId="2857EF1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Lokallag</w:t>
            </w:r>
          </w:p>
        </w:tc>
        <w:tc>
          <w:tcPr>
            <w:tcW w:w="742" w:type="dxa"/>
            <w:tcBorders>
              <w:top w:val="nil"/>
              <w:left w:val="nil"/>
              <w:bottom w:val="single" w:sz="4" w:space="0" w:color="4472C4"/>
              <w:right w:val="single" w:sz="4" w:space="0" w:color="4472C4"/>
            </w:tcBorders>
            <w:shd w:val="clear" w:color="D9E1F2" w:fill="D9E1F2"/>
            <w:noWrap/>
            <w:hideMark/>
          </w:tcPr>
          <w:p w14:paraId="507D491C"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Linje</w:t>
            </w:r>
          </w:p>
        </w:tc>
        <w:tc>
          <w:tcPr>
            <w:tcW w:w="992" w:type="dxa"/>
            <w:tcBorders>
              <w:top w:val="nil"/>
              <w:left w:val="nil"/>
              <w:bottom w:val="single" w:sz="4" w:space="0" w:color="4472C4"/>
              <w:right w:val="single" w:sz="4" w:space="0" w:color="4472C4"/>
            </w:tcBorders>
            <w:shd w:val="clear" w:color="D9E1F2" w:fill="D9E1F2"/>
            <w:noWrap/>
            <w:hideMark/>
          </w:tcPr>
          <w:p w14:paraId="716A90A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Endring</w:t>
            </w:r>
          </w:p>
        </w:tc>
        <w:tc>
          <w:tcPr>
            <w:tcW w:w="3338" w:type="dxa"/>
            <w:tcBorders>
              <w:top w:val="nil"/>
              <w:left w:val="nil"/>
              <w:bottom w:val="single" w:sz="4" w:space="0" w:color="4472C4"/>
              <w:right w:val="single" w:sz="4" w:space="0" w:color="4472C4"/>
            </w:tcBorders>
            <w:shd w:val="clear" w:color="D9E1F2" w:fill="D9E1F2"/>
            <w:hideMark/>
          </w:tcPr>
          <w:p w14:paraId="203B926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Forslag</w:t>
            </w:r>
          </w:p>
        </w:tc>
        <w:tc>
          <w:tcPr>
            <w:tcW w:w="5812" w:type="dxa"/>
            <w:tcBorders>
              <w:top w:val="nil"/>
              <w:left w:val="nil"/>
              <w:bottom w:val="single" w:sz="4" w:space="0" w:color="4472C4"/>
              <w:right w:val="single" w:sz="4" w:space="0" w:color="4472C4"/>
            </w:tcBorders>
            <w:shd w:val="clear" w:color="D9E1F2" w:fill="D9E1F2"/>
            <w:hideMark/>
          </w:tcPr>
          <w:p w14:paraId="286C8DD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Begrunnelse</w:t>
            </w:r>
          </w:p>
        </w:tc>
      </w:tr>
      <w:tr w:rsidR="00A01690" w:rsidRPr="00A01690" w14:paraId="7D388769" w14:textId="77777777" w:rsidTr="003F4DD0">
        <w:trPr>
          <w:trHeight w:val="580"/>
        </w:trPr>
        <w:tc>
          <w:tcPr>
            <w:tcW w:w="421" w:type="dxa"/>
            <w:tcBorders>
              <w:top w:val="nil"/>
              <w:left w:val="single" w:sz="4" w:space="0" w:color="4472C4"/>
              <w:bottom w:val="single" w:sz="4" w:space="0" w:color="4472C4"/>
              <w:right w:val="single" w:sz="4" w:space="0" w:color="4472C4"/>
            </w:tcBorders>
            <w:shd w:val="clear" w:color="auto" w:fill="auto"/>
            <w:noWrap/>
            <w:hideMark/>
          </w:tcPr>
          <w:p w14:paraId="4FAF1C3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49</w:t>
            </w:r>
          </w:p>
        </w:tc>
        <w:tc>
          <w:tcPr>
            <w:tcW w:w="1757" w:type="dxa"/>
            <w:tcBorders>
              <w:top w:val="nil"/>
              <w:left w:val="nil"/>
              <w:bottom w:val="single" w:sz="4" w:space="0" w:color="4472C4"/>
              <w:right w:val="single" w:sz="4" w:space="0" w:color="4472C4"/>
            </w:tcBorders>
            <w:shd w:val="clear" w:color="auto" w:fill="auto"/>
            <w:hideMark/>
          </w:tcPr>
          <w:p w14:paraId="0BD96A7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1250" w:type="dxa"/>
            <w:tcBorders>
              <w:top w:val="nil"/>
              <w:left w:val="nil"/>
              <w:bottom w:val="single" w:sz="4" w:space="0" w:color="4472C4"/>
              <w:right w:val="single" w:sz="4" w:space="0" w:color="4472C4"/>
            </w:tcBorders>
            <w:shd w:val="clear" w:color="auto" w:fill="auto"/>
            <w:hideMark/>
          </w:tcPr>
          <w:p w14:paraId="2ED5B82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auto" w:fill="auto"/>
            <w:noWrap/>
            <w:hideMark/>
          </w:tcPr>
          <w:p w14:paraId="5805E1F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1</w:t>
            </w:r>
          </w:p>
        </w:tc>
        <w:tc>
          <w:tcPr>
            <w:tcW w:w="992" w:type="dxa"/>
            <w:tcBorders>
              <w:top w:val="nil"/>
              <w:left w:val="nil"/>
              <w:bottom w:val="single" w:sz="4" w:space="0" w:color="4472C4"/>
              <w:right w:val="single" w:sz="4" w:space="0" w:color="4472C4"/>
            </w:tcBorders>
            <w:shd w:val="clear" w:color="auto" w:fill="auto"/>
            <w:noWrap/>
            <w:hideMark/>
          </w:tcPr>
          <w:p w14:paraId="74B9C27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156699B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Rett til heltid</w:t>
            </w:r>
          </w:p>
        </w:tc>
        <w:tc>
          <w:tcPr>
            <w:tcW w:w="5812" w:type="dxa"/>
            <w:tcBorders>
              <w:top w:val="nil"/>
              <w:left w:val="nil"/>
              <w:bottom w:val="single" w:sz="4" w:space="0" w:color="4472C4"/>
              <w:right w:val="single" w:sz="4" w:space="0" w:color="4472C4"/>
            </w:tcBorders>
            <w:shd w:val="clear" w:color="auto" w:fill="auto"/>
            <w:hideMark/>
          </w:tcPr>
          <w:p w14:paraId="1C22C6F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Tittelen beskriver ikke innholdet</w:t>
            </w:r>
          </w:p>
        </w:tc>
      </w:tr>
      <w:tr w:rsidR="00A01690" w:rsidRPr="00A01690" w14:paraId="15813CD5" w14:textId="77777777" w:rsidTr="003F4DD0">
        <w:trPr>
          <w:trHeight w:val="234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7CAFCD7D"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50</w:t>
            </w:r>
          </w:p>
        </w:tc>
        <w:tc>
          <w:tcPr>
            <w:tcW w:w="1757" w:type="dxa"/>
            <w:tcBorders>
              <w:top w:val="nil"/>
              <w:left w:val="nil"/>
              <w:bottom w:val="single" w:sz="4" w:space="0" w:color="4472C4"/>
              <w:right w:val="single" w:sz="4" w:space="0" w:color="4472C4"/>
            </w:tcBorders>
            <w:shd w:val="clear" w:color="D9E1F2" w:fill="D9E1F2"/>
            <w:hideMark/>
          </w:tcPr>
          <w:p w14:paraId="7F6B287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St. Hanshaugen SV </w:t>
            </w:r>
          </w:p>
        </w:tc>
        <w:tc>
          <w:tcPr>
            <w:tcW w:w="1250" w:type="dxa"/>
            <w:tcBorders>
              <w:top w:val="nil"/>
              <w:left w:val="nil"/>
              <w:bottom w:val="single" w:sz="4" w:space="0" w:color="4472C4"/>
              <w:right w:val="single" w:sz="4" w:space="0" w:color="4472C4"/>
            </w:tcBorders>
            <w:shd w:val="clear" w:color="D9E1F2" w:fill="D9E1F2"/>
            <w:hideMark/>
          </w:tcPr>
          <w:p w14:paraId="4CFC91B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D9E1F2" w:fill="D9E1F2"/>
            <w:noWrap/>
            <w:hideMark/>
          </w:tcPr>
          <w:p w14:paraId="106FA2CE"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25-26</w:t>
            </w:r>
          </w:p>
        </w:tc>
        <w:tc>
          <w:tcPr>
            <w:tcW w:w="992" w:type="dxa"/>
            <w:tcBorders>
              <w:top w:val="nil"/>
              <w:left w:val="nil"/>
              <w:bottom w:val="single" w:sz="4" w:space="0" w:color="4472C4"/>
              <w:right w:val="single" w:sz="4" w:space="0" w:color="4472C4"/>
            </w:tcBorders>
            <w:shd w:val="clear" w:color="D9E1F2" w:fill="D9E1F2"/>
            <w:noWrap/>
            <w:hideMark/>
          </w:tcPr>
          <w:p w14:paraId="25C5739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22EFDE3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Å inkludere en setning med at "Flere kvinner med minoritetsbakgrunn sliter med å få en heltidsstilling. </w:t>
            </w:r>
            <w:r w:rsidRPr="00A01690">
              <w:rPr>
                <w:rFonts w:ascii="Calibri" w:eastAsia="Times New Roman" w:hAnsi="Calibri" w:cs="Calibri"/>
                <w:color w:val="000000"/>
                <w:lang w:eastAsia="nb-NO"/>
              </w:rPr>
              <w:br/>
              <w:t>Det er høy arbeidsledighet blant minoritetsbakgrunn nå som følge av pandemien.</w:t>
            </w:r>
          </w:p>
        </w:tc>
        <w:tc>
          <w:tcPr>
            <w:tcW w:w="5812" w:type="dxa"/>
            <w:tcBorders>
              <w:top w:val="nil"/>
              <w:left w:val="nil"/>
              <w:bottom w:val="single" w:sz="4" w:space="0" w:color="4472C4"/>
              <w:right w:val="single" w:sz="4" w:space="0" w:color="4472C4"/>
            </w:tcBorders>
            <w:shd w:val="clear" w:color="D9E1F2" w:fill="D9E1F2"/>
            <w:hideMark/>
          </w:tcPr>
          <w:p w14:paraId="672BC71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Stadig flere kvinner med minoritetsbakgrunn sliter med å få heltidsstillinger. Det er høy arbeidsledighet blant minoritetsbakgrunn </w:t>
            </w:r>
            <w:proofErr w:type="spellStart"/>
            <w:r w:rsidRPr="00A01690">
              <w:rPr>
                <w:rFonts w:ascii="Calibri" w:eastAsia="Times New Roman" w:hAnsi="Calibri" w:cs="Calibri"/>
                <w:color w:val="000000"/>
                <w:lang w:eastAsia="nb-NO"/>
              </w:rPr>
              <w:t>idag</w:t>
            </w:r>
            <w:proofErr w:type="spellEnd"/>
            <w:r w:rsidRPr="00A01690">
              <w:rPr>
                <w:rFonts w:ascii="Calibri" w:eastAsia="Times New Roman" w:hAnsi="Calibri" w:cs="Calibri"/>
                <w:color w:val="000000"/>
                <w:lang w:eastAsia="nb-NO"/>
              </w:rPr>
              <w:t xml:space="preserve"> som følge av pandemien. Det bes om denne setningen </w:t>
            </w:r>
          </w:p>
        </w:tc>
      </w:tr>
      <w:tr w:rsidR="00A01690" w:rsidRPr="00A01690" w14:paraId="2828CAE5" w14:textId="77777777" w:rsidTr="003F4DD0">
        <w:trPr>
          <w:trHeight w:val="3770"/>
        </w:trPr>
        <w:tc>
          <w:tcPr>
            <w:tcW w:w="421" w:type="dxa"/>
            <w:tcBorders>
              <w:top w:val="nil"/>
              <w:left w:val="single" w:sz="4" w:space="0" w:color="4472C4"/>
              <w:bottom w:val="single" w:sz="4" w:space="0" w:color="4472C4"/>
              <w:right w:val="single" w:sz="4" w:space="0" w:color="4472C4"/>
            </w:tcBorders>
            <w:shd w:val="clear" w:color="auto" w:fill="auto"/>
            <w:noWrap/>
            <w:hideMark/>
          </w:tcPr>
          <w:p w14:paraId="1A0786CE"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51</w:t>
            </w:r>
          </w:p>
        </w:tc>
        <w:tc>
          <w:tcPr>
            <w:tcW w:w="1757" w:type="dxa"/>
            <w:tcBorders>
              <w:top w:val="nil"/>
              <w:left w:val="nil"/>
              <w:bottom w:val="single" w:sz="4" w:space="0" w:color="4472C4"/>
              <w:right w:val="single" w:sz="4" w:space="0" w:color="4472C4"/>
            </w:tcBorders>
            <w:shd w:val="clear" w:color="auto" w:fill="auto"/>
            <w:hideMark/>
          </w:tcPr>
          <w:p w14:paraId="2DCB54F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Sidsel Fjelltun</w:t>
            </w:r>
          </w:p>
        </w:tc>
        <w:tc>
          <w:tcPr>
            <w:tcW w:w="1250" w:type="dxa"/>
            <w:tcBorders>
              <w:top w:val="nil"/>
              <w:left w:val="nil"/>
              <w:bottom w:val="single" w:sz="4" w:space="0" w:color="4472C4"/>
              <w:right w:val="single" w:sz="4" w:space="0" w:color="4472C4"/>
            </w:tcBorders>
            <w:shd w:val="clear" w:color="auto" w:fill="auto"/>
            <w:hideMark/>
          </w:tcPr>
          <w:p w14:paraId="6C886B0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Sagene SV</w:t>
            </w:r>
          </w:p>
        </w:tc>
        <w:tc>
          <w:tcPr>
            <w:tcW w:w="742" w:type="dxa"/>
            <w:tcBorders>
              <w:top w:val="nil"/>
              <w:left w:val="nil"/>
              <w:bottom w:val="single" w:sz="4" w:space="0" w:color="4472C4"/>
              <w:right w:val="single" w:sz="4" w:space="0" w:color="4472C4"/>
            </w:tcBorders>
            <w:shd w:val="clear" w:color="auto" w:fill="auto"/>
            <w:noWrap/>
            <w:hideMark/>
          </w:tcPr>
          <w:p w14:paraId="487F4582"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31-34</w:t>
            </w:r>
          </w:p>
        </w:tc>
        <w:tc>
          <w:tcPr>
            <w:tcW w:w="992" w:type="dxa"/>
            <w:tcBorders>
              <w:top w:val="nil"/>
              <w:left w:val="nil"/>
              <w:bottom w:val="single" w:sz="4" w:space="0" w:color="4472C4"/>
              <w:right w:val="single" w:sz="4" w:space="0" w:color="4472C4"/>
            </w:tcBorders>
            <w:shd w:val="clear" w:color="auto" w:fill="auto"/>
            <w:noWrap/>
            <w:hideMark/>
          </w:tcPr>
          <w:p w14:paraId="559A753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218F11B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Vi vet at forutsigbare rammer for økonomi og arbeid er helsefremmende og gunstig for arbeidstakere. For å utarbeide videre tiltak og vise konsekvensene av deltidsstillingene i helsevesenet ønsker vi å bestille en forskningsrapport om sammenhengen mellom deltidsarbeid, arbeidsmiljø og helse.</w:t>
            </w:r>
          </w:p>
        </w:tc>
        <w:tc>
          <w:tcPr>
            <w:tcW w:w="5812" w:type="dxa"/>
            <w:tcBorders>
              <w:top w:val="nil"/>
              <w:left w:val="nil"/>
              <w:bottom w:val="single" w:sz="4" w:space="0" w:color="4472C4"/>
              <w:right w:val="single" w:sz="4" w:space="0" w:color="4472C4"/>
            </w:tcBorders>
            <w:shd w:val="clear" w:color="auto" w:fill="auto"/>
            <w:hideMark/>
          </w:tcPr>
          <w:p w14:paraId="08A7CB2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Vi kan ikke som politikere kreve at det gjøres en så spesifikk undersøkelse med en så åpenbar politisk slagside. Det foreligger allerede forskning på dette punktet som jeg oppfordrer forslagsstillerne til å sette seg inn i. Dersom SV ønsker en oversikt over dette burde vi heller bestille en oppsummering av fagfeltet på egen hånd. Fra et forskningsperspektiv vil dette fort leses som at et politisk parti lyser ut midler for å bekrefte vår politiske oppfatning. Den nye teksten tydeliggjør at vi ønsker et kunnskapsbasert arbeid mot uønsket deltid, og unngår forenklede konklusjoner om forskningen som foreligger.</w:t>
            </w:r>
          </w:p>
        </w:tc>
      </w:tr>
      <w:tr w:rsidR="00A01690" w:rsidRPr="00A01690" w14:paraId="345C3D1C" w14:textId="77777777" w:rsidTr="003F4DD0">
        <w:trPr>
          <w:trHeight w:val="58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3FFC6A1D"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52</w:t>
            </w:r>
          </w:p>
        </w:tc>
        <w:tc>
          <w:tcPr>
            <w:tcW w:w="1757" w:type="dxa"/>
            <w:tcBorders>
              <w:top w:val="nil"/>
              <w:left w:val="nil"/>
              <w:bottom w:val="single" w:sz="4" w:space="0" w:color="4472C4"/>
              <w:right w:val="single" w:sz="4" w:space="0" w:color="4472C4"/>
            </w:tcBorders>
            <w:shd w:val="clear" w:color="D9E1F2" w:fill="D9E1F2"/>
            <w:hideMark/>
          </w:tcPr>
          <w:p w14:paraId="517FB9D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1250" w:type="dxa"/>
            <w:tcBorders>
              <w:top w:val="nil"/>
              <w:left w:val="nil"/>
              <w:bottom w:val="single" w:sz="4" w:space="0" w:color="4472C4"/>
              <w:right w:val="single" w:sz="4" w:space="0" w:color="4472C4"/>
            </w:tcBorders>
            <w:shd w:val="clear" w:color="D9E1F2" w:fill="D9E1F2"/>
            <w:hideMark/>
          </w:tcPr>
          <w:p w14:paraId="2C096F1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D9E1F2" w:fill="D9E1F2"/>
            <w:noWrap/>
            <w:hideMark/>
          </w:tcPr>
          <w:p w14:paraId="00F83E45"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38</w:t>
            </w:r>
          </w:p>
        </w:tc>
        <w:tc>
          <w:tcPr>
            <w:tcW w:w="992" w:type="dxa"/>
            <w:tcBorders>
              <w:top w:val="nil"/>
              <w:left w:val="nil"/>
              <w:bottom w:val="single" w:sz="4" w:space="0" w:color="4472C4"/>
              <w:right w:val="single" w:sz="4" w:space="0" w:color="4472C4"/>
            </w:tcBorders>
            <w:shd w:val="clear" w:color="D9E1F2" w:fill="D9E1F2"/>
            <w:noWrap/>
            <w:hideMark/>
          </w:tcPr>
          <w:p w14:paraId="4E79A04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D9E1F2" w:fill="D9E1F2"/>
            <w:hideMark/>
          </w:tcPr>
          <w:p w14:paraId="2B069B0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Oslo SV vil</w:t>
            </w:r>
          </w:p>
        </w:tc>
        <w:tc>
          <w:tcPr>
            <w:tcW w:w="5812" w:type="dxa"/>
            <w:tcBorders>
              <w:top w:val="nil"/>
              <w:left w:val="nil"/>
              <w:bottom w:val="single" w:sz="4" w:space="0" w:color="4472C4"/>
              <w:right w:val="single" w:sz="4" w:space="0" w:color="4472C4"/>
            </w:tcBorders>
            <w:shd w:val="clear" w:color="D9E1F2" w:fill="D9E1F2"/>
            <w:hideMark/>
          </w:tcPr>
          <w:p w14:paraId="3775918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Dette er ikke en uttalelse nasjonalt</w:t>
            </w:r>
          </w:p>
        </w:tc>
      </w:tr>
      <w:tr w:rsidR="00A01690" w:rsidRPr="00A01690" w14:paraId="4285A1AD" w14:textId="77777777" w:rsidTr="003F4DD0">
        <w:trPr>
          <w:trHeight w:val="2693"/>
        </w:trPr>
        <w:tc>
          <w:tcPr>
            <w:tcW w:w="421" w:type="dxa"/>
            <w:tcBorders>
              <w:top w:val="nil"/>
              <w:left w:val="single" w:sz="4" w:space="0" w:color="4472C4"/>
              <w:bottom w:val="single" w:sz="4" w:space="0" w:color="4472C4"/>
              <w:right w:val="single" w:sz="4" w:space="0" w:color="4472C4"/>
            </w:tcBorders>
            <w:shd w:val="clear" w:color="auto" w:fill="auto"/>
            <w:noWrap/>
            <w:hideMark/>
          </w:tcPr>
          <w:p w14:paraId="51A131F0"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53</w:t>
            </w:r>
          </w:p>
        </w:tc>
        <w:tc>
          <w:tcPr>
            <w:tcW w:w="1757" w:type="dxa"/>
            <w:tcBorders>
              <w:top w:val="nil"/>
              <w:left w:val="nil"/>
              <w:bottom w:val="single" w:sz="4" w:space="0" w:color="4472C4"/>
              <w:right w:val="single" w:sz="4" w:space="0" w:color="4472C4"/>
            </w:tcBorders>
            <w:shd w:val="clear" w:color="auto" w:fill="auto"/>
            <w:hideMark/>
          </w:tcPr>
          <w:p w14:paraId="3005AB1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Kristian Høy </w:t>
            </w:r>
            <w:proofErr w:type="spellStart"/>
            <w:r w:rsidRPr="00A01690">
              <w:rPr>
                <w:rFonts w:ascii="Calibri" w:eastAsia="Times New Roman" w:hAnsi="Calibri" w:cs="Calibri"/>
                <w:color w:val="000000"/>
                <w:lang w:eastAsia="nb-NO"/>
              </w:rPr>
              <w:t>Horsberg</w:t>
            </w:r>
            <w:proofErr w:type="spellEnd"/>
          </w:p>
        </w:tc>
        <w:tc>
          <w:tcPr>
            <w:tcW w:w="1250" w:type="dxa"/>
            <w:tcBorders>
              <w:top w:val="nil"/>
              <w:left w:val="nil"/>
              <w:bottom w:val="single" w:sz="4" w:space="0" w:color="4472C4"/>
              <w:right w:val="single" w:sz="4" w:space="0" w:color="4472C4"/>
            </w:tcBorders>
            <w:shd w:val="clear" w:color="auto" w:fill="auto"/>
            <w:hideMark/>
          </w:tcPr>
          <w:p w14:paraId="64806DB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Nordstrand SV</w:t>
            </w:r>
          </w:p>
        </w:tc>
        <w:tc>
          <w:tcPr>
            <w:tcW w:w="742" w:type="dxa"/>
            <w:tcBorders>
              <w:top w:val="nil"/>
              <w:left w:val="nil"/>
              <w:bottom w:val="single" w:sz="4" w:space="0" w:color="4472C4"/>
              <w:right w:val="single" w:sz="4" w:space="0" w:color="4472C4"/>
            </w:tcBorders>
            <w:shd w:val="clear" w:color="auto" w:fill="auto"/>
            <w:noWrap/>
            <w:hideMark/>
          </w:tcPr>
          <w:p w14:paraId="2DFDC459"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39</w:t>
            </w:r>
          </w:p>
        </w:tc>
        <w:tc>
          <w:tcPr>
            <w:tcW w:w="992" w:type="dxa"/>
            <w:tcBorders>
              <w:top w:val="nil"/>
              <w:left w:val="nil"/>
              <w:bottom w:val="single" w:sz="4" w:space="0" w:color="4472C4"/>
              <w:right w:val="single" w:sz="4" w:space="0" w:color="4472C4"/>
            </w:tcBorders>
            <w:shd w:val="clear" w:color="auto" w:fill="auto"/>
            <w:noWrap/>
            <w:hideMark/>
          </w:tcPr>
          <w:p w14:paraId="7B624D0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0531859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Lovfesting av at heltidsstillinger er normen. Bruk av deltidsstillinger skal hjemles i konkrete unntaksbestemmelser.</w:t>
            </w:r>
          </w:p>
        </w:tc>
        <w:tc>
          <w:tcPr>
            <w:tcW w:w="5812" w:type="dxa"/>
            <w:tcBorders>
              <w:top w:val="nil"/>
              <w:left w:val="nil"/>
              <w:bottom w:val="single" w:sz="4" w:space="0" w:color="4472C4"/>
              <w:right w:val="single" w:sz="4" w:space="0" w:color="4472C4"/>
            </w:tcBorders>
            <w:shd w:val="clear" w:color="auto" w:fill="auto"/>
            <w:hideMark/>
          </w:tcPr>
          <w:p w14:paraId="57DFDF4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Det eksisterer allerede på mange måter en lovhjemlet rett på heltid gjennom arbeidsmiljøloven § 14-3 Fortrinnsrett for deltidsansatte, men denne lovgivningen har vist seg å ikke være tilstrekkelig. For å få til endringer på dette området tror jeg lovgiver må uttrykke en forventning om at heltidsstillinger skal være det normale og at deltidsstillinger bare brukes når det er nødvendig eller ønsket av arbeidstaker, gjerne etter modell fra </w:t>
            </w:r>
            <w:proofErr w:type="spellStart"/>
            <w:r w:rsidRPr="00A01690">
              <w:rPr>
                <w:rFonts w:ascii="Calibri" w:eastAsia="Times New Roman" w:hAnsi="Calibri" w:cs="Calibri"/>
                <w:color w:val="000000"/>
                <w:lang w:eastAsia="nb-NO"/>
              </w:rPr>
              <w:t>statsansatteloven</w:t>
            </w:r>
            <w:proofErr w:type="spellEnd"/>
            <w:r w:rsidRPr="00A01690">
              <w:rPr>
                <w:rFonts w:ascii="Calibri" w:eastAsia="Times New Roman" w:hAnsi="Calibri" w:cs="Calibri"/>
                <w:color w:val="000000"/>
                <w:lang w:eastAsia="nb-NO"/>
              </w:rPr>
              <w:t xml:space="preserve"> § 9.</w:t>
            </w:r>
          </w:p>
        </w:tc>
      </w:tr>
      <w:tr w:rsidR="00A01690" w:rsidRPr="00A01690" w14:paraId="36E33727" w14:textId="77777777" w:rsidTr="003F4DD0">
        <w:trPr>
          <w:trHeight w:val="121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1B983F7E"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54</w:t>
            </w:r>
          </w:p>
        </w:tc>
        <w:tc>
          <w:tcPr>
            <w:tcW w:w="1757" w:type="dxa"/>
            <w:tcBorders>
              <w:top w:val="nil"/>
              <w:left w:val="nil"/>
              <w:bottom w:val="single" w:sz="4" w:space="0" w:color="4472C4"/>
              <w:right w:val="single" w:sz="4" w:space="0" w:color="4472C4"/>
            </w:tcBorders>
            <w:shd w:val="clear" w:color="D9E1F2" w:fill="D9E1F2"/>
            <w:hideMark/>
          </w:tcPr>
          <w:p w14:paraId="3AC88FD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1250" w:type="dxa"/>
            <w:tcBorders>
              <w:top w:val="nil"/>
              <w:left w:val="nil"/>
              <w:bottom w:val="single" w:sz="4" w:space="0" w:color="4472C4"/>
              <w:right w:val="single" w:sz="4" w:space="0" w:color="4472C4"/>
            </w:tcBorders>
            <w:shd w:val="clear" w:color="D9E1F2" w:fill="D9E1F2"/>
            <w:hideMark/>
          </w:tcPr>
          <w:p w14:paraId="3B43782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D9E1F2" w:fill="D9E1F2"/>
            <w:noWrap/>
            <w:hideMark/>
          </w:tcPr>
          <w:p w14:paraId="266682AF"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39-45</w:t>
            </w:r>
          </w:p>
        </w:tc>
        <w:tc>
          <w:tcPr>
            <w:tcW w:w="992" w:type="dxa"/>
            <w:tcBorders>
              <w:top w:val="nil"/>
              <w:left w:val="nil"/>
              <w:bottom w:val="single" w:sz="4" w:space="0" w:color="4472C4"/>
              <w:right w:val="single" w:sz="4" w:space="0" w:color="4472C4"/>
            </w:tcBorders>
            <w:shd w:val="clear" w:color="D9E1F2" w:fill="D9E1F2"/>
            <w:noWrap/>
            <w:hideMark/>
          </w:tcPr>
          <w:p w14:paraId="45B044B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16493C2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Nytt kulepunkt: I Oslo kommune skal heltid være en rett og deltid et valg.</w:t>
            </w:r>
          </w:p>
        </w:tc>
        <w:tc>
          <w:tcPr>
            <w:tcW w:w="5812" w:type="dxa"/>
            <w:tcBorders>
              <w:top w:val="nil"/>
              <w:left w:val="nil"/>
              <w:bottom w:val="single" w:sz="4" w:space="0" w:color="4472C4"/>
              <w:right w:val="single" w:sz="4" w:space="0" w:color="4472C4"/>
            </w:tcBorders>
            <w:shd w:val="clear" w:color="D9E1F2" w:fill="D9E1F2"/>
            <w:hideMark/>
          </w:tcPr>
          <w:p w14:paraId="12969BC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1E2C68DF" w14:textId="77777777" w:rsidTr="003F4DD0">
        <w:trPr>
          <w:trHeight w:val="1620"/>
        </w:trPr>
        <w:tc>
          <w:tcPr>
            <w:tcW w:w="421" w:type="dxa"/>
            <w:tcBorders>
              <w:top w:val="nil"/>
              <w:left w:val="single" w:sz="4" w:space="0" w:color="4472C4"/>
              <w:bottom w:val="single" w:sz="4" w:space="0" w:color="4472C4"/>
              <w:right w:val="single" w:sz="4" w:space="0" w:color="4472C4"/>
            </w:tcBorders>
            <w:shd w:val="clear" w:color="auto" w:fill="auto"/>
            <w:noWrap/>
            <w:hideMark/>
          </w:tcPr>
          <w:p w14:paraId="45C7916F"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55</w:t>
            </w:r>
          </w:p>
        </w:tc>
        <w:tc>
          <w:tcPr>
            <w:tcW w:w="1757" w:type="dxa"/>
            <w:tcBorders>
              <w:top w:val="nil"/>
              <w:left w:val="nil"/>
              <w:bottom w:val="single" w:sz="4" w:space="0" w:color="4472C4"/>
              <w:right w:val="single" w:sz="4" w:space="0" w:color="4472C4"/>
            </w:tcBorders>
            <w:shd w:val="clear" w:color="auto" w:fill="auto"/>
            <w:hideMark/>
          </w:tcPr>
          <w:p w14:paraId="142326F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1250" w:type="dxa"/>
            <w:tcBorders>
              <w:top w:val="nil"/>
              <w:left w:val="nil"/>
              <w:bottom w:val="single" w:sz="4" w:space="0" w:color="4472C4"/>
              <w:right w:val="single" w:sz="4" w:space="0" w:color="4472C4"/>
            </w:tcBorders>
            <w:shd w:val="clear" w:color="auto" w:fill="auto"/>
            <w:hideMark/>
          </w:tcPr>
          <w:p w14:paraId="239BA5A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auto" w:fill="auto"/>
            <w:noWrap/>
            <w:hideMark/>
          </w:tcPr>
          <w:p w14:paraId="252FE206"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39-45</w:t>
            </w:r>
          </w:p>
        </w:tc>
        <w:tc>
          <w:tcPr>
            <w:tcW w:w="992" w:type="dxa"/>
            <w:tcBorders>
              <w:top w:val="nil"/>
              <w:left w:val="nil"/>
              <w:bottom w:val="single" w:sz="4" w:space="0" w:color="4472C4"/>
              <w:right w:val="single" w:sz="4" w:space="0" w:color="4472C4"/>
            </w:tcBorders>
            <w:shd w:val="clear" w:color="auto" w:fill="auto"/>
            <w:noWrap/>
            <w:hideMark/>
          </w:tcPr>
          <w:p w14:paraId="38FEC38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auto" w:fill="auto"/>
            <w:hideMark/>
          </w:tcPr>
          <w:p w14:paraId="20A06A4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Man skal prøve flere heltidsavdelinger på kommunens sykehjem og ha en plan for smidig overgang til heltidskultur for alle kommunens virksomheter</w:t>
            </w:r>
          </w:p>
        </w:tc>
        <w:tc>
          <w:tcPr>
            <w:tcW w:w="5812" w:type="dxa"/>
            <w:tcBorders>
              <w:top w:val="nil"/>
              <w:left w:val="nil"/>
              <w:bottom w:val="single" w:sz="4" w:space="0" w:color="4472C4"/>
              <w:right w:val="single" w:sz="4" w:space="0" w:color="4472C4"/>
            </w:tcBorders>
            <w:shd w:val="clear" w:color="auto" w:fill="auto"/>
            <w:hideMark/>
          </w:tcPr>
          <w:p w14:paraId="451A549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7AB219E4" w14:textId="77777777" w:rsidTr="003F4DD0">
        <w:trPr>
          <w:trHeight w:val="124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28BFED15"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56</w:t>
            </w:r>
          </w:p>
        </w:tc>
        <w:tc>
          <w:tcPr>
            <w:tcW w:w="1757" w:type="dxa"/>
            <w:tcBorders>
              <w:top w:val="nil"/>
              <w:left w:val="nil"/>
              <w:bottom w:val="single" w:sz="4" w:space="0" w:color="4472C4"/>
              <w:right w:val="single" w:sz="4" w:space="0" w:color="4472C4"/>
            </w:tcBorders>
            <w:shd w:val="clear" w:color="D9E1F2" w:fill="D9E1F2"/>
            <w:hideMark/>
          </w:tcPr>
          <w:p w14:paraId="65F70FB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Rolf-André Oxholm</w:t>
            </w:r>
          </w:p>
        </w:tc>
        <w:tc>
          <w:tcPr>
            <w:tcW w:w="1250" w:type="dxa"/>
            <w:tcBorders>
              <w:top w:val="nil"/>
              <w:left w:val="nil"/>
              <w:bottom w:val="single" w:sz="4" w:space="0" w:color="4472C4"/>
              <w:right w:val="single" w:sz="4" w:space="0" w:color="4472C4"/>
            </w:tcBorders>
            <w:shd w:val="clear" w:color="D9E1F2" w:fill="D9E1F2"/>
            <w:hideMark/>
          </w:tcPr>
          <w:p w14:paraId="5222346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Frogner</w:t>
            </w:r>
          </w:p>
        </w:tc>
        <w:tc>
          <w:tcPr>
            <w:tcW w:w="742" w:type="dxa"/>
            <w:tcBorders>
              <w:top w:val="nil"/>
              <w:left w:val="nil"/>
              <w:bottom w:val="single" w:sz="4" w:space="0" w:color="4472C4"/>
              <w:right w:val="single" w:sz="4" w:space="0" w:color="4472C4"/>
            </w:tcBorders>
            <w:shd w:val="clear" w:color="D9E1F2" w:fill="D9E1F2"/>
            <w:noWrap/>
            <w:hideMark/>
          </w:tcPr>
          <w:p w14:paraId="0540F5E4"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40</w:t>
            </w:r>
          </w:p>
        </w:tc>
        <w:tc>
          <w:tcPr>
            <w:tcW w:w="992" w:type="dxa"/>
            <w:tcBorders>
              <w:top w:val="nil"/>
              <w:left w:val="nil"/>
              <w:bottom w:val="single" w:sz="4" w:space="0" w:color="4472C4"/>
              <w:right w:val="single" w:sz="4" w:space="0" w:color="4472C4"/>
            </w:tcBorders>
            <w:shd w:val="clear" w:color="D9E1F2" w:fill="D9E1F2"/>
            <w:noWrap/>
            <w:hideMark/>
          </w:tcPr>
          <w:p w14:paraId="2825CE3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4D65227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De ansattes organisasjoner involveres aktivt i arbeidet for heltidskultur </w:t>
            </w:r>
          </w:p>
        </w:tc>
        <w:tc>
          <w:tcPr>
            <w:tcW w:w="5812" w:type="dxa"/>
            <w:tcBorders>
              <w:top w:val="nil"/>
              <w:left w:val="nil"/>
              <w:bottom w:val="single" w:sz="4" w:space="0" w:color="4472C4"/>
              <w:right w:val="single" w:sz="4" w:space="0" w:color="4472C4"/>
            </w:tcBorders>
            <w:shd w:val="clear" w:color="D9E1F2" w:fill="D9E1F2"/>
            <w:hideMark/>
          </w:tcPr>
          <w:p w14:paraId="3BE9280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69CF062D" w14:textId="77777777" w:rsidTr="003F4DD0">
        <w:trPr>
          <w:trHeight w:val="580"/>
        </w:trPr>
        <w:tc>
          <w:tcPr>
            <w:tcW w:w="421" w:type="dxa"/>
            <w:tcBorders>
              <w:top w:val="nil"/>
              <w:left w:val="single" w:sz="4" w:space="0" w:color="4472C4"/>
              <w:bottom w:val="single" w:sz="4" w:space="0" w:color="4472C4"/>
              <w:right w:val="single" w:sz="4" w:space="0" w:color="4472C4"/>
            </w:tcBorders>
            <w:shd w:val="clear" w:color="auto" w:fill="auto"/>
            <w:noWrap/>
            <w:hideMark/>
          </w:tcPr>
          <w:p w14:paraId="1D982F40"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57</w:t>
            </w:r>
          </w:p>
        </w:tc>
        <w:tc>
          <w:tcPr>
            <w:tcW w:w="1757" w:type="dxa"/>
            <w:tcBorders>
              <w:top w:val="nil"/>
              <w:left w:val="nil"/>
              <w:bottom w:val="single" w:sz="4" w:space="0" w:color="4472C4"/>
              <w:right w:val="single" w:sz="4" w:space="0" w:color="4472C4"/>
            </w:tcBorders>
            <w:shd w:val="clear" w:color="auto" w:fill="auto"/>
            <w:hideMark/>
          </w:tcPr>
          <w:p w14:paraId="7259619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St. Hanshaugen SV </w:t>
            </w:r>
          </w:p>
        </w:tc>
        <w:tc>
          <w:tcPr>
            <w:tcW w:w="1250" w:type="dxa"/>
            <w:tcBorders>
              <w:top w:val="nil"/>
              <w:left w:val="nil"/>
              <w:bottom w:val="single" w:sz="4" w:space="0" w:color="4472C4"/>
              <w:right w:val="single" w:sz="4" w:space="0" w:color="4472C4"/>
            </w:tcBorders>
            <w:shd w:val="clear" w:color="auto" w:fill="auto"/>
            <w:hideMark/>
          </w:tcPr>
          <w:p w14:paraId="6A02F38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auto" w:fill="auto"/>
            <w:noWrap/>
            <w:hideMark/>
          </w:tcPr>
          <w:p w14:paraId="0E44F86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42-43</w:t>
            </w:r>
          </w:p>
        </w:tc>
        <w:tc>
          <w:tcPr>
            <w:tcW w:w="992" w:type="dxa"/>
            <w:tcBorders>
              <w:top w:val="nil"/>
              <w:left w:val="nil"/>
              <w:bottom w:val="single" w:sz="4" w:space="0" w:color="4472C4"/>
              <w:right w:val="single" w:sz="4" w:space="0" w:color="4472C4"/>
            </w:tcBorders>
            <w:shd w:val="clear" w:color="auto" w:fill="auto"/>
            <w:noWrap/>
            <w:hideMark/>
          </w:tcPr>
          <w:p w14:paraId="06F96A8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Stryk</w:t>
            </w:r>
          </w:p>
        </w:tc>
        <w:tc>
          <w:tcPr>
            <w:tcW w:w="3338" w:type="dxa"/>
            <w:tcBorders>
              <w:top w:val="nil"/>
              <w:left w:val="nil"/>
              <w:bottom w:val="single" w:sz="4" w:space="0" w:color="4472C4"/>
              <w:right w:val="single" w:sz="4" w:space="0" w:color="4472C4"/>
            </w:tcBorders>
            <w:shd w:val="clear" w:color="auto" w:fill="auto"/>
            <w:hideMark/>
          </w:tcPr>
          <w:p w14:paraId="29783C85"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Stryke linjene 42-43 </w:t>
            </w:r>
          </w:p>
        </w:tc>
        <w:tc>
          <w:tcPr>
            <w:tcW w:w="5812" w:type="dxa"/>
            <w:tcBorders>
              <w:top w:val="nil"/>
              <w:left w:val="nil"/>
              <w:bottom w:val="single" w:sz="4" w:space="0" w:color="4472C4"/>
              <w:right w:val="single" w:sz="4" w:space="0" w:color="4472C4"/>
            </w:tcBorders>
            <w:shd w:val="clear" w:color="auto" w:fill="auto"/>
            <w:hideMark/>
          </w:tcPr>
          <w:p w14:paraId="04B689B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Dette er ikke en nasjonal uttalelse. </w:t>
            </w:r>
          </w:p>
        </w:tc>
      </w:tr>
      <w:tr w:rsidR="00A01690" w:rsidRPr="00A01690" w14:paraId="4E9F45FF" w14:textId="77777777" w:rsidTr="003F4DD0">
        <w:trPr>
          <w:trHeight w:val="93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462CE97A"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58</w:t>
            </w:r>
          </w:p>
        </w:tc>
        <w:tc>
          <w:tcPr>
            <w:tcW w:w="1757" w:type="dxa"/>
            <w:tcBorders>
              <w:top w:val="nil"/>
              <w:left w:val="nil"/>
              <w:bottom w:val="single" w:sz="4" w:space="0" w:color="4472C4"/>
              <w:right w:val="single" w:sz="4" w:space="0" w:color="4472C4"/>
            </w:tcBorders>
            <w:shd w:val="clear" w:color="D9E1F2" w:fill="D9E1F2"/>
            <w:hideMark/>
          </w:tcPr>
          <w:p w14:paraId="4405D43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1250" w:type="dxa"/>
            <w:tcBorders>
              <w:top w:val="nil"/>
              <w:left w:val="nil"/>
              <w:bottom w:val="single" w:sz="4" w:space="0" w:color="4472C4"/>
              <w:right w:val="single" w:sz="4" w:space="0" w:color="4472C4"/>
            </w:tcBorders>
            <w:shd w:val="clear" w:color="D9E1F2" w:fill="D9E1F2"/>
            <w:hideMark/>
          </w:tcPr>
          <w:p w14:paraId="2EAA6B1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D9E1F2" w:fill="D9E1F2"/>
            <w:noWrap/>
            <w:hideMark/>
          </w:tcPr>
          <w:p w14:paraId="5ADA2A0A"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44</w:t>
            </w:r>
          </w:p>
        </w:tc>
        <w:tc>
          <w:tcPr>
            <w:tcW w:w="992" w:type="dxa"/>
            <w:tcBorders>
              <w:top w:val="nil"/>
              <w:left w:val="nil"/>
              <w:bottom w:val="single" w:sz="4" w:space="0" w:color="4472C4"/>
              <w:right w:val="single" w:sz="4" w:space="0" w:color="4472C4"/>
            </w:tcBorders>
            <w:shd w:val="clear" w:color="D9E1F2" w:fill="D9E1F2"/>
            <w:noWrap/>
            <w:hideMark/>
          </w:tcPr>
          <w:p w14:paraId="7E8BAAAE"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D9E1F2" w:fill="D9E1F2"/>
            <w:hideMark/>
          </w:tcPr>
          <w:p w14:paraId="4F1FC86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 "kommuner" til "kommunen"</w:t>
            </w:r>
          </w:p>
        </w:tc>
        <w:tc>
          <w:tcPr>
            <w:tcW w:w="5812" w:type="dxa"/>
            <w:tcBorders>
              <w:top w:val="nil"/>
              <w:left w:val="nil"/>
              <w:bottom w:val="single" w:sz="4" w:space="0" w:color="4472C4"/>
              <w:right w:val="single" w:sz="4" w:space="0" w:color="4472C4"/>
            </w:tcBorders>
            <w:shd w:val="clear" w:color="D9E1F2" w:fill="D9E1F2"/>
            <w:hideMark/>
          </w:tcPr>
          <w:p w14:paraId="1156EBC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Dette er ikke en uttalelse nasjonalt.</w:t>
            </w:r>
          </w:p>
        </w:tc>
      </w:tr>
      <w:tr w:rsidR="00A01690" w:rsidRPr="00A01690" w14:paraId="042ABEB9" w14:textId="77777777" w:rsidTr="003F4DD0">
        <w:trPr>
          <w:trHeight w:val="3410"/>
        </w:trPr>
        <w:tc>
          <w:tcPr>
            <w:tcW w:w="421" w:type="dxa"/>
            <w:tcBorders>
              <w:top w:val="nil"/>
              <w:left w:val="single" w:sz="4" w:space="0" w:color="4472C4"/>
              <w:bottom w:val="single" w:sz="4" w:space="0" w:color="4472C4"/>
              <w:right w:val="single" w:sz="4" w:space="0" w:color="4472C4"/>
            </w:tcBorders>
            <w:shd w:val="clear" w:color="auto" w:fill="auto"/>
            <w:noWrap/>
            <w:hideMark/>
          </w:tcPr>
          <w:p w14:paraId="4F4D1D47"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59</w:t>
            </w:r>
          </w:p>
        </w:tc>
        <w:tc>
          <w:tcPr>
            <w:tcW w:w="1757" w:type="dxa"/>
            <w:tcBorders>
              <w:top w:val="nil"/>
              <w:left w:val="nil"/>
              <w:bottom w:val="single" w:sz="4" w:space="0" w:color="4472C4"/>
              <w:right w:val="single" w:sz="4" w:space="0" w:color="4472C4"/>
            </w:tcBorders>
            <w:shd w:val="clear" w:color="auto" w:fill="auto"/>
            <w:hideMark/>
          </w:tcPr>
          <w:p w14:paraId="5C691E3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Sidsel Fjelltun</w:t>
            </w:r>
          </w:p>
        </w:tc>
        <w:tc>
          <w:tcPr>
            <w:tcW w:w="1250" w:type="dxa"/>
            <w:tcBorders>
              <w:top w:val="nil"/>
              <w:left w:val="nil"/>
              <w:bottom w:val="single" w:sz="4" w:space="0" w:color="4472C4"/>
              <w:right w:val="single" w:sz="4" w:space="0" w:color="4472C4"/>
            </w:tcBorders>
            <w:shd w:val="clear" w:color="auto" w:fill="auto"/>
            <w:hideMark/>
          </w:tcPr>
          <w:p w14:paraId="47B9BDC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Sagene SV</w:t>
            </w:r>
          </w:p>
        </w:tc>
        <w:tc>
          <w:tcPr>
            <w:tcW w:w="742" w:type="dxa"/>
            <w:tcBorders>
              <w:top w:val="nil"/>
              <w:left w:val="nil"/>
              <w:bottom w:val="single" w:sz="4" w:space="0" w:color="4472C4"/>
              <w:right w:val="single" w:sz="4" w:space="0" w:color="4472C4"/>
            </w:tcBorders>
            <w:shd w:val="clear" w:color="auto" w:fill="auto"/>
            <w:noWrap/>
            <w:hideMark/>
          </w:tcPr>
          <w:p w14:paraId="3BB2A7A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45</w:t>
            </w:r>
          </w:p>
        </w:tc>
        <w:tc>
          <w:tcPr>
            <w:tcW w:w="992" w:type="dxa"/>
            <w:tcBorders>
              <w:top w:val="nil"/>
              <w:left w:val="nil"/>
              <w:bottom w:val="single" w:sz="4" w:space="0" w:color="4472C4"/>
              <w:right w:val="single" w:sz="4" w:space="0" w:color="4472C4"/>
            </w:tcBorders>
            <w:shd w:val="clear" w:color="auto" w:fill="auto"/>
            <w:noWrap/>
            <w:hideMark/>
          </w:tcPr>
          <w:p w14:paraId="4FD59CA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50E6E83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Bestille en kunnskapsoppsummering fra Arbeidsforskningsinstituttet om sammenhengen mellom deltidsarbeid, arbeidsmiljø og helse for å se på de bredere konsekvensene av deltidsstillingene i helsevesenet samt </w:t>
            </w:r>
            <w:proofErr w:type="spellStart"/>
            <w:r w:rsidRPr="00A01690">
              <w:rPr>
                <w:rFonts w:ascii="Calibri" w:eastAsia="Times New Roman" w:hAnsi="Calibri" w:cs="Calibri"/>
                <w:color w:val="000000"/>
                <w:lang w:eastAsia="nb-NO"/>
              </w:rPr>
              <w:t>evt</w:t>
            </w:r>
            <w:proofErr w:type="spellEnd"/>
            <w:r w:rsidRPr="00A01690">
              <w:rPr>
                <w:rFonts w:ascii="Calibri" w:eastAsia="Times New Roman" w:hAnsi="Calibri" w:cs="Calibri"/>
                <w:color w:val="000000"/>
                <w:lang w:eastAsia="nb-NO"/>
              </w:rPr>
              <w:t xml:space="preserve"> kunnskapshull i forskningen.</w:t>
            </w:r>
          </w:p>
        </w:tc>
        <w:tc>
          <w:tcPr>
            <w:tcW w:w="5812" w:type="dxa"/>
            <w:tcBorders>
              <w:top w:val="nil"/>
              <w:left w:val="nil"/>
              <w:bottom w:val="single" w:sz="4" w:space="0" w:color="4472C4"/>
              <w:right w:val="single" w:sz="4" w:space="0" w:color="4472C4"/>
            </w:tcBorders>
            <w:shd w:val="clear" w:color="auto" w:fill="auto"/>
            <w:hideMark/>
          </w:tcPr>
          <w:p w14:paraId="4566648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Da forskning på dette området allerede foreligger, kan dette hjelpe oss å innrette tiltak og argumentere for vår politikk, samt gjøre fagfolk bevisste hvilke kunnskapshull som finnes i forskningen (og dermed kan være fruktbare prosjekter for akademia å utlyse midler for). Slik unngår vi også å gi inntrykk av å bestille forskning som sammenfaller med våre politiske overbevisninger.</w:t>
            </w:r>
          </w:p>
        </w:tc>
      </w:tr>
      <w:tr w:rsidR="00A01690" w:rsidRPr="00A01690" w14:paraId="6160CB64"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76E37D78"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D9E1F2" w:fill="D9E1F2"/>
            <w:hideMark/>
          </w:tcPr>
          <w:p w14:paraId="105162A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D9E1F2" w:fill="D9E1F2"/>
            <w:hideMark/>
          </w:tcPr>
          <w:p w14:paraId="1D415BA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D9E1F2" w:fill="D9E1F2"/>
            <w:noWrap/>
            <w:hideMark/>
          </w:tcPr>
          <w:p w14:paraId="6F670DF5"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D9E1F2" w:fill="D9E1F2"/>
            <w:noWrap/>
            <w:hideMark/>
          </w:tcPr>
          <w:p w14:paraId="5F8F517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D9E1F2" w:fill="D9E1F2"/>
            <w:hideMark/>
          </w:tcPr>
          <w:p w14:paraId="1835E80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D9E1F2" w:fill="D9E1F2"/>
            <w:hideMark/>
          </w:tcPr>
          <w:p w14:paraId="6713102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0CB946F1" w14:textId="77777777" w:rsidTr="003F4DD0">
        <w:trPr>
          <w:trHeight w:val="290"/>
        </w:trPr>
        <w:tc>
          <w:tcPr>
            <w:tcW w:w="8500" w:type="dxa"/>
            <w:gridSpan w:val="6"/>
            <w:tcBorders>
              <w:top w:val="nil"/>
              <w:left w:val="single" w:sz="4" w:space="0" w:color="4472C4"/>
              <w:bottom w:val="single" w:sz="4" w:space="0" w:color="4472C4"/>
              <w:right w:val="single" w:sz="4" w:space="0" w:color="4472C4"/>
            </w:tcBorders>
            <w:shd w:val="clear" w:color="auto" w:fill="auto"/>
            <w:noWrap/>
            <w:hideMark/>
          </w:tcPr>
          <w:p w14:paraId="7326016E" w14:textId="3157B5C1" w:rsidR="00A01690" w:rsidRPr="00A01690" w:rsidRDefault="00A01690" w:rsidP="00A01690">
            <w:pPr>
              <w:spacing w:after="0" w:line="240" w:lineRule="auto"/>
              <w:rPr>
                <w:rFonts w:ascii="Calibri" w:eastAsia="Times New Roman" w:hAnsi="Calibri" w:cs="Calibri"/>
                <w:b/>
                <w:bCs/>
                <w:color w:val="FF0000"/>
                <w:lang w:eastAsia="nb-NO"/>
              </w:rPr>
            </w:pPr>
            <w:r w:rsidRPr="00A01690">
              <w:rPr>
                <w:rFonts w:ascii="Calibri" w:eastAsia="Times New Roman" w:hAnsi="Calibri" w:cs="Calibri"/>
                <w:b/>
                <w:bCs/>
                <w:color w:val="FF0000"/>
                <w:lang w:eastAsia="nb-NO"/>
              </w:rPr>
              <w:t>U9: Oslo må føre en aktiv arbeidsgiverpolitikk</w:t>
            </w:r>
          </w:p>
        </w:tc>
        <w:tc>
          <w:tcPr>
            <w:tcW w:w="5812" w:type="dxa"/>
            <w:tcBorders>
              <w:top w:val="nil"/>
              <w:left w:val="nil"/>
              <w:bottom w:val="single" w:sz="4" w:space="0" w:color="4472C4"/>
              <w:right w:val="single" w:sz="4" w:space="0" w:color="4472C4"/>
            </w:tcBorders>
            <w:shd w:val="clear" w:color="auto" w:fill="auto"/>
            <w:hideMark/>
          </w:tcPr>
          <w:p w14:paraId="1411DF8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0A0F3299"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3AE3398F" w14:textId="77777777" w:rsidR="00A01690" w:rsidRPr="00A01690" w:rsidRDefault="00A01690" w:rsidP="00A01690">
            <w:pPr>
              <w:spacing w:after="0" w:line="240" w:lineRule="auto"/>
              <w:jc w:val="center"/>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Nr</w:t>
            </w:r>
            <w:proofErr w:type="spellEnd"/>
          </w:p>
        </w:tc>
        <w:tc>
          <w:tcPr>
            <w:tcW w:w="1757" w:type="dxa"/>
            <w:tcBorders>
              <w:top w:val="nil"/>
              <w:left w:val="nil"/>
              <w:bottom w:val="single" w:sz="4" w:space="0" w:color="4472C4"/>
              <w:right w:val="single" w:sz="4" w:space="0" w:color="4472C4"/>
            </w:tcBorders>
            <w:shd w:val="clear" w:color="D9E1F2" w:fill="D9E1F2"/>
            <w:hideMark/>
          </w:tcPr>
          <w:p w14:paraId="3A23EAA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Navn</w:t>
            </w:r>
          </w:p>
        </w:tc>
        <w:tc>
          <w:tcPr>
            <w:tcW w:w="1250" w:type="dxa"/>
            <w:tcBorders>
              <w:top w:val="nil"/>
              <w:left w:val="nil"/>
              <w:bottom w:val="single" w:sz="4" w:space="0" w:color="4472C4"/>
              <w:right w:val="single" w:sz="4" w:space="0" w:color="4472C4"/>
            </w:tcBorders>
            <w:shd w:val="clear" w:color="D9E1F2" w:fill="D9E1F2"/>
            <w:hideMark/>
          </w:tcPr>
          <w:p w14:paraId="0EEE025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Lokallag</w:t>
            </w:r>
          </w:p>
        </w:tc>
        <w:tc>
          <w:tcPr>
            <w:tcW w:w="742" w:type="dxa"/>
            <w:tcBorders>
              <w:top w:val="nil"/>
              <w:left w:val="nil"/>
              <w:bottom w:val="single" w:sz="4" w:space="0" w:color="4472C4"/>
              <w:right w:val="single" w:sz="4" w:space="0" w:color="4472C4"/>
            </w:tcBorders>
            <w:shd w:val="clear" w:color="D9E1F2" w:fill="D9E1F2"/>
            <w:noWrap/>
            <w:hideMark/>
          </w:tcPr>
          <w:p w14:paraId="5BDD0FEF"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Linje</w:t>
            </w:r>
          </w:p>
        </w:tc>
        <w:tc>
          <w:tcPr>
            <w:tcW w:w="992" w:type="dxa"/>
            <w:tcBorders>
              <w:top w:val="nil"/>
              <w:left w:val="nil"/>
              <w:bottom w:val="single" w:sz="4" w:space="0" w:color="4472C4"/>
              <w:right w:val="single" w:sz="4" w:space="0" w:color="4472C4"/>
            </w:tcBorders>
            <w:shd w:val="clear" w:color="D9E1F2" w:fill="D9E1F2"/>
            <w:noWrap/>
            <w:hideMark/>
          </w:tcPr>
          <w:p w14:paraId="4AB92A7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Endring</w:t>
            </w:r>
          </w:p>
        </w:tc>
        <w:tc>
          <w:tcPr>
            <w:tcW w:w="3338" w:type="dxa"/>
            <w:tcBorders>
              <w:top w:val="nil"/>
              <w:left w:val="nil"/>
              <w:bottom w:val="single" w:sz="4" w:space="0" w:color="4472C4"/>
              <w:right w:val="single" w:sz="4" w:space="0" w:color="4472C4"/>
            </w:tcBorders>
            <w:shd w:val="clear" w:color="D9E1F2" w:fill="D9E1F2"/>
            <w:hideMark/>
          </w:tcPr>
          <w:p w14:paraId="3C9F5E5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Forslag</w:t>
            </w:r>
          </w:p>
        </w:tc>
        <w:tc>
          <w:tcPr>
            <w:tcW w:w="5812" w:type="dxa"/>
            <w:tcBorders>
              <w:top w:val="nil"/>
              <w:left w:val="nil"/>
              <w:bottom w:val="single" w:sz="4" w:space="0" w:color="4472C4"/>
              <w:right w:val="single" w:sz="4" w:space="0" w:color="4472C4"/>
            </w:tcBorders>
            <w:shd w:val="clear" w:color="D9E1F2" w:fill="D9E1F2"/>
            <w:hideMark/>
          </w:tcPr>
          <w:p w14:paraId="48F214A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Begrunnelse</w:t>
            </w:r>
          </w:p>
        </w:tc>
      </w:tr>
      <w:tr w:rsidR="00A01690" w:rsidRPr="00A01690" w14:paraId="5F157C60" w14:textId="77777777" w:rsidTr="003F4DD0">
        <w:trPr>
          <w:trHeight w:val="4680"/>
        </w:trPr>
        <w:tc>
          <w:tcPr>
            <w:tcW w:w="421" w:type="dxa"/>
            <w:tcBorders>
              <w:top w:val="nil"/>
              <w:left w:val="single" w:sz="4" w:space="0" w:color="4472C4"/>
              <w:bottom w:val="single" w:sz="4" w:space="0" w:color="4472C4"/>
              <w:right w:val="single" w:sz="4" w:space="0" w:color="4472C4"/>
            </w:tcBorders>
            <w:shd w:val="clear" w:color="auto" w:fill="auto"/>
            <w:noWrap/>
            <w:hideMark/>
          </w:tcPr>
          <w:p w14:paraId="0414C897"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60</w:t>
            </w:r>
          </w:p>
        </w:tc>
        <w:tc>
          <w:tcPr>
            <w:tcW w:w="1757" w:type="dxa"/>
            <w:tcBorders>
              <w:top w:val="nil"/>
              <w:left w:val="nil"/>
              <w:bottom w:val="single" w:sz="4" w:space="0" w:color="4472C4"/>
              <w:right w:val="single" w:sz="4" w:space="0" w:color="4472C4"/>
            </w:tcBorders>
            <w:shd w:val="clear" w:color="auto" w:fill="auto"/>
            <w:hideMark/>
          </w:tcPr>
          <w:p w14:paraId="2C5FF46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Gülay Kutal</w:t>
            </w:r>
          </w:p>
        </w:tc>
        <w:tc>
          <w:tcPr>
            <w:tcW w:w="1250" w:type="dxa"/>
            <w:tcBorders>
              <w:top w:val="nil"/>
              <w:left w:val="nil"/>
              <w:bottom w:val="single" w:sz="4" w:space="0" w:color="4472C4"/>
              <w:right w:val="single" w:sz="4" w:space="0" w:color="4472C4"/>
            </w:tcBorders>
            <w:shd w:val="clear" w:color="auto" w:fill="auto"/>
            <w:hideMark/>
          </w:tcPr>
          <w:p w14:paraId="782F684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w:t>
            </w:r>
          </w:p>
        </w:tc>
        <w:tc>
          <w:tcPr>
            <w:tcW w:w="742" w:type="dxa"/>
            <w:tcBorders>
              <w:top w:val="nil"/>
              <w:left w:val="nil"/>
              <w:bottom w:val="single" w:sz="4" w:space="0" w:color="4472C4"/>
              <w:right w:val="single" w:sz="4" w:space="0" w:color="4472C4"/>
            </w:tcBorders>
            <w:shd w:val="clear" w:color="auto" w:fill="auto"/>
            <w:noWrap/>
            <w:hideMark/>
          </w:tcPr>
          <w:p w14:paraId="4DBF9434"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20-22</w:t>
            </w:r>
          </w:p>
        </w:tc>
        <w:tc>
          <w:tcPr>
            <w:tcW w:w="992" w:type="dxa"/>
            <w:tcBorders>
              <w:top w:val="nil"/>
              <w:left w:val="nil"/>
              <w:bottom w:val="single" w:sz="4" w:space="0" w:color="4472C4"/>
              <w:right w:val="single" w:sz="4" w:space="0" w:color="4472C4"/>
            </w:tcBorders>
            <w:shd w:val="clear" w:color="auto" w:fill="auto"/>
            <w:noWrap/>
            <w:hideMark/>
          </w:tcPr>
          <w:p w14:paraId="49A55BD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Endre</w:t>
            </w:r>
          </w:p>
        </w:tc>
        <w:tc>
          <w:tcPr>
            <w:tcW w:w="3338" w:type="dxa"/>
            <w:tcBorders>
              <w:top w:val="nil"/>
              <w:left w:val="nil"/>
              <w:bottom w:val="single" w:sz="4" w:space="0" w:color="4472C4"/>
              <w:right w:val="single" w:sz="4" w:space="0" w:color="4472C4"/>
            </w:tcBorders>
            <w:shd w:val="clear" w:color="auto" w:fill="auto"/>
            <w:hideMark/>
          </w:tcPr>
          <w:p w14:paraId="67C135D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Fra: «Det skal legges til rette for at kommunen skal være en attraktiv arbeidsplass for funksjonshindrede og de ansatte skal gjenspeile mangfoldet i byen vår.»</w:t>
            </w:r>
            <w:r w:rsidRPr="00A01690">
              <w:rPr>
                <w:rFonts w:ascii="Calibri" w:eastAsia="Times New Roman" w:hAnsi="Calibri" w:cs="Calibri"/>
                <w:color w:val="000000"/>
                <w:lang w:eastAsia="nb-NO"/>
              </w:rPr>
              <w:br/>
            </w:r>
            <w:r w:rsidRPr="00A01690">
              <w:rPr>
                <w:rFonts w:ascii="Calibri" w:eastAsia="Times New Roman" w:hAnsi="Calibri" w:cs="Calibri"/>
                <w:color w:val="000000"/>
                <w:lang w:eastAsia="nb-NO"/>
              </w:rPr>
              <w:br/>
              <w:t>Til: «Det skal legges til rette for at kommunen skal være en attraktiv arbeidsplass for funksjonshindrede og de ansatte skal gjenspeile mangfoldet i byen vår bl.a. med folk (særlig kvinner) med minoritetsbakgrunn.»</w:t>
            </w:r>
          </w:p>
        </w:tc>
        <w:tc>
          <w:tcPr>
            <w:tcW w:w="5812" w:type="dxa"/>
            <w:tcBorders>
              <w:top w:val="nil"/>
              <w:left w:val="nil"/>
              <w:bottom w:val="single" w:sz="4" w:space="0" w:color="4472C4"/>
              <w:right w:val="single" w:sz="4" w:space="0" w:color="4472C4"/>
            </w:tcBorders>
            <w:shd w:val="clear" w:color="auto" w:fill="auto"/>
            <w:hideMark/>
          </w:tcPr>
          <w:p w14:paraId="7A3BB18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03CB44A1" w14:textId="77777777" w:rsidTr="003F4DD0">
        <w:trPr>
          <w:trHeight w:val="1701"/>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565158E6"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61</w:t>
            </w:r>
          </w:p>
        </w:tc>
        <w:tc>
          <w:tcPr>
            <w:tcW w:w="1757" w:type="dxa"/>
            <w:tcBorders>
              <w:top w:val="nil"/>
              <w:left w:val="nil"/>
              <w:bottom w:val="single" w:sz="4" w:space="0" w:color="4472C4"/>
              <w:right w:val="single" w:sz="4" w:space="0" w:color="4472C4"/>
            </w:tcBorders>
            <w:shd w:val="clear" w:color="D9E1F2" w:fill="D9E1F2"/>
            <w:hideMark/>
          </w:tcPr>
          <w:p w14:paraId="09CC4A3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Gülay Kutal</w:t>
            </w:r>
          </w:p>
        </w:tc>
        <w:tc>
          <w:tcPr>
            <w:tcW w:w="1250" w:type="dxa"/>
            <w:tcBorders>
              <w:top w:val="nil"/>
              <w:left w:val="nil"/>
              <w:bottom w:val="single" w:sz="4" w:space="0" w:color="4472C4"/>
              <w:right w:val="single" w:sz="4" w:space="0" w:color="4472C4"/>
            </w:tcBorders>
            <w:shd w:val="clear" w:color="D9E1F2" w:fill="D9E1F2"/>
            <w:hideMark/>
          </w:tcPr>
          <w:p w14:paraId="7D4817F0"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w:t>
            </w:r>
          </w:p>
        </w:tc>
        <w:tc>
          <w:tcPr>
            <w:tcW w:w="742" w:type="dxa"/>
            <w:tcBorders>
              <w:top w:val="nil"/>
              <w:left w:val="nil"/>
              <w:bottom w:val="single" w:sz="4" w:space="0" w:color="4472C4"/>
              <w:right w:val="single" w:sz="4" w:space="0" w:color="4472C4"/>
            </w:tcBorders>
            <w:shd w:val="clear" w:color="D9E1F2" w:fill="D9E1F2"/>
            <w:noWrap/>
            <w:hideMark/>
          </w:tcPr>
          <w:p w14:paraId="51CB4AF9"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34</w:t>
            </w:r>
          </w:p>
        </w:tc>
        <w:tc>
          <w:tcPr>
            <w:tcW w:w="992" w:type="dxa"/>
            <w:tcBorders>
              <w:top w:val="nil"/>
              <w:left w:val="nil"/>
              <w:bottom w:val="single" w:sz="4" w:space="0" w:color="4472C4"/>
              <w:right w:val="single" w:sz="4" w:space="0" w:color="4472C4"/>
            </w:tcBorders>
            <w:shd w:val="clear" w:color="D9E1F2" w:fill="D9E1F2"/>
            <w:noWrap/>
            <w:hideMark/>
          </w:tcPr>
          <w:p w14:paraId="7F0804C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71AD1E3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Nytt kulepunkt:</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r>
            <w:proofErr w:type="gramStart"/>
            <w:r w:rsidRPr="00A01690">
              <w:rPr>
                <w:rFonts w:ascii="Calibri" w:eastAsia="Times New Roman" w:hAnsi="Calibri" w:cs="Calibri"/>
                <w:color w:val="000000"/>
                <w:lang w:eastAsia="nb-NO"/>
              </w:rPr>
              <w:t>-  Flere</w:t>
            </w:r>
            <w:proofErr w:type="gramEnd"/>
            <w:r w:rsidRPr="00A01690">
              <w:rPr>
                <w:rFonts w:ascii="Calibri" w:eastAsia="Times New Roman" w:hAnsi="Calibri" w:cs="Calibri"/>
                <w:color w:val="000000"/>
                <w:lang w:eastAsia="nb-NO"/>
              </w:rPr>
              <w:t xml:space="preserve"> med </w:t>
            </w:r>
            <w:proofErr w:type="spellStart"/>
            <w:r w:rsidRPr="00A01690">
              <w:rPr>
                <w:rFonts w:ascii="Calibri" w:eastAsia="Times New Roman" w:hAnsi="Calibri" w:cs="Calibri"/>
                <w:color w:val="000000"/>
                <w:lang w:eastAsia="nb-NO"/>
              </w:rPr>
              <w:t>funkjsonshindrede</w:t>
            </w:r>
            <w:proofErr w:type="spellEnd"/>
            <w:r w:rsidRPr="00A01690">
              <w:rPr>
                <w:rFonts w:ascii="Calibri" w:eastAsia="Times New Roman" w:hAnsi="Calibri" w:cs="Calibri"/>
                <w:color w:val="000000"/>
                <w:lang w:eastAsia="nb-NO"/>
              </w:rPr>
              <w:t xml:space="preserve"> og med minoritetsbakgrunn i lederstillinger</w:t>
            </w:r>
            <w:r w:rsidRPr="00A01690">
              <w:rPr>
                <w:rFonts w:ascii="Calibri" w:eastAsia="Times New Roman" w:hAnsi="Calibri" w:cs="Calibri"/>
                <w:color w:val="000000"/>
                <w:lang w:eastAsia="nb-NO"/>
              </w:rPr>
              <w:br w:type="page"/>
            </w:r>
          </w:p>
        </w:tc>
        <w:tc>
          <w:tcPr>
            <w:tcW w:w="5812" w:type="dxa"/>
            <w:tcBorders>
              <w:top w:val="nil"/>
              <w:left w:val="nil"/>
              <w:bottom w:val="single" w:sz="4" w:space="0" w:color="4472C4"/>
              <w:right w:val="single" w:sz="4" w:space="0" w:color="4472C4"/>
            </w:tcBorders>
            <w:shd w:val="clear" w:color="D9E1F2" w:fill="D9E1F2"/>
            <w:hideMark/>
          </w:tcPr>
          <w:p w14:paraId="196CF3A2"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Står </w:t>
            </w:r>
            <w:proofErr w:type="gramStart"/>
            <w:r w:rsidRPr="00A01690">
              <w:rPr>
                <w:rFonts w:ascii="Calibri" w:eastAsia="Times New Roman" w:hAnsi="Calibri" w:cs="Calibri"/>
                <w:color w:val="000000"/>
                <w:lang w:eastAsia="nb-NO"/>
              </w:rPr>
              <w:t>allerede  i</w:t>
            </w:r>
            <w:proofErr w:type="gramEnd"/>
            <w:r w:rsidRPr="00A01690">
              <w:rPr>
                <w:rFonts w:ascii="Calibri" w:eastAsia="Times New Roman" w:hAnsi="Calibri" w:cs="Calibri"/>
                <w:color w:val="000000"/>
                <w:lang w:eastAsia="nb-NO"/>
              </w:rPr>
              <w:t xml:space="preserve"> Oslo SVs arbeidsprogram og det er kjempe viktig:</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SV vil øke andelen ansatte med minoritetsbakgrunn gjennom kvotering i Oslo kommune, og bruke dette aktivt for å rekruttere personer med minoritetsbakgrunn til lederstillinger i kommunen.</w:t>
            </w:r>
          </w:p>
        </w:tc>
      </w:tr>
      <w:tr w:rsidR="00A01690" w:rsidRPr="00A01690" w14:paraId="6229395B"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auto" w:fill="auto"/>
            <w:noWrap/>
            <w:hideMark/>
          </w:tcPr>
          <w:p w14:paraId="28147F80"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757" w:type="dxa"/>
            <w:tcBorders>
              <w:top w:val="nil"/>
              <w:left w:val="nil"/>
              <w:bottom w:val="single" w:sz="4" w:space="0" w:color="4472C4"/>
              <w:right w:val="single" w:sz="4" w:space="0" w:color="4472C4"/>
            </w:tcBorders>
            <w:shd w:val="clear" w:color="auto" w:fill="auto"/>
            <w:hideMark/>
          </w:tcPr>
          <w:p w14:paraId="356C0F04"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1250" w:type="dxa"/>
            <w:tcBorders>
              <w:top w:val="nil"/>
              <w:left w:val="nil"/>
              <w:bottom w:val="single" w:sz="4" w:space="0" w:color="4472C4"/>
              <w:right w:val="single" w:sz="4" w:space="0" w:color="4472C4"/>
            </w:tcBorders>
            <w:shd w:val="clear" w:color="auto" w:fill="auto"/>
            <w:hideMark/>
          </w:tcPr>
          <w:p w14:paraId="0D88EB2A"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742" w:type="dxa"/>
            <w:tcBorders>
              <w:top w:val="nil"/>
              <w:left w:val="nil"/>
              <w:bottom w:val="single" w:sz="4" w:space="0" w:color="4472C4"/>
              <w:right w:val="single" w:sz="4" w:space="0" w:color="4472C4"/>
            </w:tcBorders>
            <w:shd w:val="clear" w:color="auto" w:fill="auto"/>
            <w:noWrap/>
            <w:hideMark/>
          </w:tcPr>
          <w:p w14:paraId="58B27483"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992" w:type="dxa"/>
            <w:tcBorders>
              <w:top w:val="nil"/>
              <w:left w:val="nil"/>
              <w:bottom w:val="single" w:sz="4" w:space="0" w:color="4472C4"/>
              <w:right w:val="single" w:sz="4" w:space="0" w:color="4472C4"/>
            </w:tcBorders>
            <w:shd w:val="clear" w:color="auto" w:fill="auto"/>
            <w:noWrap/>
            <w:hideMark/>
          </w:tcPr>
          <w:p w14:paraId="512C9FA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3338" w:type="dxa"/>
            <w:tcBorders>
              <w:top w:val="nil"/>
              <w:left w:val="nil"/>
              <w:bottom w:val="single" w:sz="4" w:space="0" w:color="4472C4"/>
              <w:right w:val="single" w:sz="4" w:space="0" w:color="4472C4"/>
            </w:tcBorders>
            <w:shd w:val="clear" w:color="auto" w:fill="auto"/>
            <w:hideMark/>
          </w:tcPr>
          <w:p w14:paraId="37F5B03F"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c>
          <w:tcPr>
            <w:tcW w:w="5812" w:type="dxa"/>
            <w:tcBorders>
              <w:top w:val="nil"/>
              <w:left w:val="nil"/>
              <w:bottom w:val="single" w:sz="4" w:space="0" w:color="4472C4"/>
              <w:right w:val="single" w:sz="4" w:space="0" w:color="4472C4"/>
            </w:tcBorders>
            <w:shd w:val="clear" w:color="auto" w:fill="auto"/>
            <w:hideMark/>
          </w:tcPr>
          <w:p w14:paraId="67772DE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626DAFFB" w14:textId="77777777" w:rsidTr="003F4DD0">
        <w:trPr>
          <w:trHeight w:val="290"/>
        </w:trPr>
        <w:tc>
          <w:tcPr>
            <w:tcW w:w="8500" w:type="dxa"/>
            <w:gridSpan w:val="6"/>
            <w:tcBorders>
              <w:top w:val="nil"/>
              <w:left w:val="single" w:sz="4" w:space="0" w:color="4472C4"/>
              <w:bottom w:val="single" w:sz="4" w:space="0" w:color="4472C4"/>
              <w:right w:val="single" w:sz="4" w:space="0" w:color="4472C4"/>
            </w:tcBorders>
            <w:shd w:val="clear" w:color="D9E1F2" w:fill="D9E1F2"/>
            <w:noWrap/>
            <w:hideMark/>
          </w:tcPr>
          <w:p w14:paraId="255EE2F7" w14:textId="37123CA8" w:rsidR="00A01690" w:rsidRPr="00A01690" w:rsidRDefault="00A01690" w:rsidP="00A01690">
            <w:pPr>
              <w:spacing w:after="0" w:line="240" w:lineRule="auto"/>
              <w:rPr>
                <w:rFonts w:ascii="Calibri" w:eastAsia="Times New Roman" w:hAnsi="Calibri" w:cs="Calibri"/>
                <w:b/>
                <w:bCs/>
                <w:color w:val="FF0000"/>
                <w:lang w:eastAsia="nb-NO"/>
              </w:rPr>
            </w:pPr>
            <w:r w:rsidRPr="00A01690">
              <w:rPr>
                <w:rFonts w:ascii="Calibri" w:eastAsia="Times New Roman" w:hAnsi="Calibri" w:cs="Calibri"/>
                <w:b/>
                <w:bCs/>
                <w:color w:val="FF0000"/>
                <w:lang w:eastAsia="nb-NO"/>
              </w:rPr>
              <w:t>U13: Oslo kan alene ta imot minst 50 flyktninger fra de greske flyktningeleirene</w:t>
            </w:r>
          </w:p>
        </w:tc>
        <w:tc>
          <w:tcPr>
            <w:tcW w:w="5812" w:type="dxa"/>
            <w:tcBorders>
              <w:top w:val="nil"/>
              <w:left w:val="nil"/>
              <w:bottom w:val="single" w:sz="4" w:space="0" w:color="4472C4"/>
              <w:right w:val="single" w:sz="4" w:space="0" w:color="4472C4"/>
            </w:tcBorders>
            <w:shd w:val="clear" w:color="D9E1F2" w:fill="D9E1F2"/>
            <w:hideMark/>
          </w:tcPr>
          <w:p w14:paraId="4435E3B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w:t>
            </w:r>
          </w:p>
        </w:tc>
      </w:tr>
      <w:tr w:rsidR="00A01690" w:rsidRPr="00A01690" w14:paraId="3BB63CFB" w14:textId="77777777" w:rsidTr="003F4DD0">
        <w:trPr>
          <w:trHeight w:val="290"/>
        </w:trPr>
        <w:tc>
          <w:tcPr>
            <w:tcW w:w="421" w:type="dxa"/>
            <w:tcBorders>
              <w:top w:val="nil"/>
              <w:left w:val="single" w:sz="4" w:space="0" w:color="4472C4"/>
              <w:bottom w:val="single" w:sz="4" w:space="0" w:color="4472C4"/>
              <w:right w:val="single" w:sz="4" w:space="0" w:color="4472C4"/>
            </w:tcBorders>
            <w:shd w:val="clear" w:color="auto" w:fill="auto"/>
            <w:noWrap/>
            <w:hideMark/>
          </w:tcPr>
          <w:p w14:paraId="25051B7C" w14:textId="77777777" w:rsidR="00A01690" w:rsidRPr="00A01690" w:rsidRDefault="00A01690" w:rsidP="00A01690">
            <w:pPr>
              <w:spacing w:after="0" w:line="240" w:lineRule="auto"/>
              <w:jc w:val="center"/>
              <w:rPr>
                <w:rFonts w:ascii="Calibri" w:eastAsia="Times New Roman" w:hAnsi="Calibri" w:cs="Calibri"/>
                <w:color w:val="000000"/>
                <w:lang w:eastAsia="nb-NO"/>
              </w:rPr>
            </w:pPr>
            <w:proofErr w:type="spellStart"/>
            <w:r w:rsidRPr="00A01690">
              <w:rPr>
                <w:rFonts w:ascii="Calibri" w:eastAsia="Times New Roman" w:hAnsi="Calibri" w:cs="Calibri"/>
                <w:color w:val="000000"/>
                <w:lang w:eastAsia="nb-NO"/>
              </w:rPr>
              <w:t>Nr</w:t>
            </w:r>
            <w:proofErr w:type="spellEnd"/>
          </w:p>
        </w:tc>
        <w:tc>
          <w:tcPr>
            <w:tcW w:w="1757" w:type="dxa"/>
            <w:tcBorders>
              <w:top w:val="nil"/>
              <w:left w:val="nil"/>
              <w:bottom w:val="single" w:sz="4" w:space="0" w:color="4472C4"/>
              <w:right w:val="single" w:sz="4" w:space="0" w:color="4472C4"/>
            </w:tcBorders>
            <w:shd w:val="clear" w:color="auto" w:fill="auto"/>
            <w:hideMark/>
          </w:tcPr>
          <w:p w14:paraId="4FFC1BB8"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Navn</w:t>
            </w:r>
          </w:p>
        </w:tc>
        <w:tc>
          <w:tcPr>
            <w:tcW w:w="1250" w:type="dxa"/>
            <w:tcBorders>
              <w:top w:val="nil"/>
              <w:left w:val="nil"/>
              <w:bottom w:val="single" w:sz="4" w:space="0" w:color="4472C4"/>
              <w:right w:val="single" w:sz="4" w:space="0" w:color="4472C4"/>
            </w:tcBorders>
            <w:shd w:val="clear" w:color="auto" w:fill="auto"/>
            <w:hideMark/>
          </w:tcPr>
          <w:p w14:paraId="15C03A1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Lokallag</w:t>
            </w:r>
          </w:p>
        </w:tc>
        <w:tc>
          <w:tcPr>
            <w:tcW w:w="742" w:type="dxa"/>
            <w:tcBorders>
              <w:top w:val="nil"/>
              <w:left w:val="nil"/>
              <w:bottom w:val="single" w:sz="4" w:space="0" w:color="4472C4"/>
              <w:right w:val="single" w:sz="4" w:space="0" w:color="4472C4"/>
            </w:tcBorders>
            <w:shd w:val="clear" w:color="auto" w:fill="auto"/>
            <w:noWrap/>
            <w:hideMark/>
          </w:tcPr>
          <w:p w14:paraId="0A821CF7"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Linje</w:t>
            </w:r>
          </w:p>
        </w:tc>
        <w:tc>
          <w:tcPr>
            <w:tcW w:w="992" w:type="dxa"/>
            <w:tcBorders>
              <w:top w:val="nil"/>
              <w:left w:val="nil"/>
              <w:bottom w:val="single" w:sz="4" w:space="0" w:color="4472C4"/>
              <w:right w:val="single" w:sz="4" w:space="0" w:color="4472C4"/>
            </w:tcBorders>
            <w:shd w:val="clear" w:color="auto" w:fill="auto"/>
            <w:noWrap/>
            <w:hideMark/>
          </w:tcPr>
          <w:p w14:paraId="3C9DEC9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Endring</w:t>
            </w:r>
          </w:p>
        </w:tc>
        <w:tc>
          <w:tcPr>
            <w:tcW w:w="3338" w:type="dxa"/>
            <w:tcBorders>
              <w:top w:val="nil"/>
              <w:left w:val="nil"/>
              <w:bottom w:val="single" w:sz="4" w:space="0" w:color="4472C4"/>
              <w:right w:val="single" w:sz="4" w:space="0" w:color="4472C4"/>
            </w:tcBorders>
            <w:shd w:val="clear" w:color="auto" w:fill="auto"/>
            <w:hideMark/>
          </w:tcPr>
          <w:p w14:paraId="118989C3"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Forslag</w:t>
            </w:r>
          </w:p>
        </w:tc>
        <w:tc>
          <w:tcPr>
            <w:tcW w:w="5812" w:type="dxa"/>
            <w:tcBorders>
              <w:top w:val="nil"/>
              <w:left w:val="nil"/>
              <w:bottom w:val="single" w:sz="4" w:space="0" w:color="4472C4"/>
              <w:right w:val="single" w:sz="4" w:space="0" w:color="4472C4"/>
            </w:tcBorders>
            <w:shd w:val="clear" w:color="auto" w:fill="auto"/>
            <w:hideMark/>
          </w:tcPr>
          <w:p w14:paraId="6476C6D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Begrunnelse</w:t>
            </w:r>
          </w:p>
        </w:tc>
      </w:tr>
      <w:tr w:rsidR="00A01690" w:rsidRPr="00A01690" w14:paraId="0D003DAD" w14:textId="77777777" w:rsidTr="003F4DD0">
        <w:trPr>
          <w:trHeight w:val="3540"/>
        </w:trPr>
        <w:tc>
          <w:tcPr>
            <w:tcW w:w="421" w:type="dxa"/>
            <w:tcBorders>
              <w:top w:val="nil"/>
              <w:left w:val="single" w:sz="4" w:space="0" w:color="4472C4"/>
              <w:bottom w:val="single" w:sz="4" w:space="0" w:color="4472C4"/>
              <w:right w:val="single" w:sz="4" w:space="0" w:color="4472C4"/>
            </w:tcBorders>
            <w:shd w:val="clear" w:color="D9E1F2" w:fill="D9E1F2"/>
            <w:noWrap/>
            <w:hideMark/>
          </w:tcPr>
          <w:p w14:paraId="594E4917"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62</w:t>
            </w:r>
          </w:p>
        </w:tc>
        <w:tc>
          <w:tcPr>
            <w:tcW w:w="1757" w:type="dxa"/>
            <w:tcBorders>
              <w:top w:val="nil"/>
              <w:left w:val="nil"/>
              <w:bottom w:val="single" w:sz="4" w:space="0" w:color="4472C4"/>
              <w:right w:val="single" w:sz="4" w:space="0" w:color="4472C4"/>
            </w:tcBorders>
            <w:shd w:val="clear" w:color="D9E1F2" w:fill="D9E1F2"/>
            <w:hideMark/>
          </w:tcPr>
          <w:p w14:paraId="2B56E46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St. Hanshaugen SV </w:t>
            </w:r>
          </w:p>
        </w:tc>
        <w:tc>
          <w:tcPr>
            <w:tcW w:w="1250" w:type="dxa"/>
            <w:tcBorders>
              <w:top w:val="nil"/>
              <w:left w:val="nil"/>
              <w:bottom w:val="single" w:sz="4" w:space="0" w:color="4472C4"/>
              <w:right w:val="single" w:sz="4" w:space="0" w:color="4472C4"/>
            </w:tcBorders>
            <w:shd w:val="clear" w:color="D9E1F2" w:fill="D9E1F2"/>
            <w:hideMark/>
          </w:tcPr>
          <w:p w14:paraId="3F841BBB"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D9E1F2" w:fill="D9E1F2"/>
            <w:noWrap/>
            <w:hideMark/>
          </w:tcPr>
          <w:p w14:paraId="4A289B24"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0</w:t>
            </w:r>
          </w:p>
        </w:tc>
        <w:tc>
          <w:tcPr>
            <w:tcW w:w="992" w:type="dxa"/>
            <w:tcBorders>
              <w:top w:val="nil"/>
              <w:left w:val="nil"/>
              <w:bottom w:val="single" w:sz="4" w:space="0" w:color="4472C4"/>
              <w:right w:val="single" w:sz="4" w:space="0" w:color="4472C4"/>
            </w:tcBorders>
            <w:shd w:val="clear" w:color="D9E1F2" w:fill="D9E1F2"/>
            <w:noWrap/>
            <w:hideMark/>
          </w:tcPr>
          <w:p w14:paraId="12D4957D"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D9E1F2" w:fill="D9E1F2"/>
            <w:hideMark/>
          </w:tcPr>
          <w:p w14:paraId="007794FC"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Oslo SV må støtte opp om det store folkelige engasjementet og solidariteten. Flertallet av den norske befolkningen mener Norge bør ta imot barn fra flyktningleirene på de greske øyene (</w:t>
            </w:r>
            <w:proofErr w:type="spellStart"/>
            <w:proofErr w:type="gramStart"/>
            <w:r w:rsidRPr="00A01690">
              <w:rPr>
                <w:rFonts w:ascii="Calibri" w:eastAsia="Times New Roman" w:hAnsi="Calibri" w:cs="Calibri"/>
                <w:color w:val="000000"/>
                <w:lang w:eastAsia="nb-NO"/>
              </w:rPr>
              <w:t>i følge</w:t>
            </w:r>
            <w:proofErr w:type="spellEnd"/>
            <w:proofErr w:type="gramEnd"/>
            <w:r w:rsidRPr="00A01690">
              <w:rPr>
                <w:rFonts w:ascii="Calibri" w:eastAsia="Times New Roman" w:hAnsi="Calibri" w:cs="Calibri"/>
                <w:color w:val="000000"/>
                <w:lang w:eastAsia="nb-NO"/>
              </w:rPr>
              <w:t xml:space="preserve"> en undersøkelse laget av Respons analyse for Redd Barna). </w:t>
            </w:r>
          </w:p>
        </w:tc>
        <w:tc>
          <w:tcPr>
            <w:tcW w:w="5812" w:type="dxa"/>
            <w:tcBorders>
              <w:top w:val="nil"/>
              <w:left w:val="nil"/>
              <w:bottom w:val="single" w:sz="4" w:space="0" w:color="4472C4"/>
              <w:right w:val="single" w:sz="4" w:space="0" w:color="4472C4"/>
            </w:tcBorders>
            <w:shd w:val="clear" w:color="D9E1F2" w:fill="D9E1F2"/>
            <w:hideMark/>
          </w:tcPr>
          <w:p w14:paraId="069B4059"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Tilleggsforslaget gjelder både til U13 og U14. Det bes om at forslaget blir innbakt i et omforent forslag. Tilleggsforslaget ønsker å utdype det store folkelige engasjementet som er i befolkningen knyttet til å hente barn fra de greske flyktningleirene. Det er fint å ha dette med inn i </w:t>
            </w:r>
            <w:proofErr w:type="spellStart"/>
            <w:r w:rsidRPr="00A01690">
              <w:rPr>
                <w:rFonts w:ascii="Calibri" w:eastAsia="Times New Roman" w:hAnsi="Calibri" w:cs="Calibri"/>
                <w:color w:val="000000"/>
                <w:lang w:eastAsia="nb-NO"/>
              </w:rPr>
              <w:t>uttlalsen</w:t>
            </w:r>
            <w:proofErr w:type="spellEnd"/>
            <w:r w:rsidRPr="00A01690">
              <w:rPr>
                <w:rFonts w:ascii="Calibri" w:eastAsia="Times New Roman" w:hAnsi="Calibri" w:cs="Calibri"/>
                <w:color w:val="000000"/>
                <w:lang w:eastAsia="nb-NO"/>
              </w:rPr>
              <w:t xml:space="preserve"> for å tydeliggjøre at SV er i takt med folket og støtter opp om solidariteten og engasjementet som finnes både lokalt og nasjonalt for denne saken. </w:t>
            </w:r>
          </w:p>
        </w:tc>
      </w:tr>
      <w:tr w:rsidR="00A01690" w:rsidRPr="00A01690" w14:paraId="27AD7E10" w14:textId="77777777" w:rsidTr="003F4DD0">
        <w:trPr>
          <w:trHeight w:val="3118"/>
        </w:trPr>
        <w:tc>
          <w:tcPr>
            <w:tcW w:w="421" w:type="dxa"/>
            <w:tcBorders>
              <w:top w:val="nil"/>
              <w:left w:val="single" w:sz="4" w:space="0" w:color="4472C4"/>
              <w:bottom w:val="single" w:sz="4" w:space="0" w:color="4472C4"/>
              <w:right w:val="single" w:sz="4" w:space="0" w:color="4472C4"/>
            </w:tcBorders>
            <w:shd w:val="clear" w:color="auto" w:fill="auto"/>
            <w:noWrap/>
            <w:hideMark/>
          </w:tcPr>
          <w:p w14:paraId="5D4ABC51"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lastRenderedPageBreak/>
              <w:t>63</w:t>
            </w:r>
          </w:p>
        </w:tc>
        <w:tc>
          <w:tcPr>
            <w:tcW w:w="1757" w:type="dxa"/>
            <w:tcBorders>
              <w:top w:val="nil"/>
              <w:left w:val="nil"/>
              <w:bottom w:val="single" w:sz="4" w:space="0" w:color="4472C4"/>
              <w:right w:val="single" w:sz="4" w:space="0" w:color="4472C4"/>
            </w:tcBorders>
            <w:shd w:val="clear" w:color="auto" w:fill="auto"/>
            <w:hideMark/>
          </w:tcPr>
          <w:p w14:paraId="17275F4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St. Hanshaugen SV </w:t>
            </w:r>
          </w:p>
        </w:tc>
        <w:tc>
          <w:tcPr>
            <w:tcW w:w="1250" w:type="dxa"/>
            <w:tcBorders>
              <w:top w:val="nil"/>
              <w:left w:val="nil"/>
              <w:bottom w:val="single" w:sz="4" w:space="0" w:color="4472C4"/>
              <w:right w:val="single" w:sz="4" w:space="0" w:color="4472C4"/>
            </w:tcBorders>
            <w:shd w:val="clear" w:color="auto" w:fill="auto"/>
            <w:hideMark/>
          </w:tcPr>
          <w:p w14:paraId="5C7EE96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St. Hanshaugen SV</w:t>
            </w:r>
          </w:p>
        </w:tc>
        <w:tc>
          <w:tcPr>
            <w:tcW w:w="742" w:type="dxa"/>
            <w:tcBorders>
              <w:top w:val="nil"/>
              <w:left w:val="nil"/>
              <w:bottom w:val="single" w:sz="4" w:space="0" w:color="4472C4"/>
              <w:right w:val="single" w:sz="4" w:space="0" w:color="4472C4"/>
            </w:tcBorders>
            <w:shd w:val="clear" w:color="auto" w:fill="auto"/>
            <w:noWrap/>
            <w:hideMark/>
          </w:tcPr>
          <w:p w14:paraId="0BCD009E" w14:textId="77777777" w:rsidR="00A01690" w:rsidRPr="00A01690" w:rsidRDefault="00A01690" w:rsidP="00A01690">
            <w:pPr>
              <w:spacing w:after="0" w:line="240" w:lineRule="auto"/>
              <w:jc w:val="center"/>
              <w:rPr>
                <w:rFonts w:ascii="Calibri" w:eastAsia="Times New Roman" w:hAnsi="Calibri" w:cs="Calibri"/>
                <w:color w:val="000000"/>
                <w:lang w:eastAsia="nb-NO"/>
              </w:rPr>
            </w:pPr>
            <w:r w:rsidRPr="00A01690">
              <w:rPr>
                <w:rFonts w:ascii="Calibri" w:eastAsia="Times New Roman" w:hAnsi="Calibri" w:cs="Calibri"/>
                <w:color w:val="000000"/>
                <w:lang w:eastAsia="nb-NO"/>
              </w:rPr>
              <w:t>0</w:t>
            </w:r>
          </w:p>
        </w:tc>
        <w:tc>
          <w:tcPr>
            <w:tcW w:w="992" w:type="dxa"/>
            <w:tcBorders>
              <w:top w:val="nil"/>
              <w:left w:val="nil"/>
              <w:bottom w:val="single" w:sz="4" w:space="0" w:color="4472C4"/>
              <w:right w:val="single" w:sz="4" w:space="0" w:color="4472C4"/>
            </w:tcBorders>
            <w:shd w:val="clear" w:color="auto" w:fill="auto"/>
            <w:noWrap/>
            <w:hideMark/>
          </w:tcPr>
          <w:p w14:paraId="529D6BF6"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Tillegg</w:t>
            </w:r>
          </w:p>
        </w:tc>
        <w:tc>
          <w:tcPr>
            <w:tcW w:w="3338" w:type="dxa"/>
            <w:tcBorders>
              <w:top w:val="nil"/>
              <w:left w:val="nil"/>
              <w:bottom w:val="single" w:sz="4" w:space="0" w:color="4472C4"/>
              <w:right w:val="single" w:sz="4" w:space="0" w:color="4472C4"/>
            </w:tcBorders>
            <w:shd w:val="clear" w:color="auto" w:fill="auto"/>
            <w:hideMark/>
          </w:tcPr>
          <w:p w14:paraId="7C43AFE7"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Siden våren 2016 da “EU-Tyrkia-avtalen” inntrådte har migranter og flyktning måttet bli værende på de greske øyene på ubestemt tid. Forholdene er </w:t>
            </w:r>
            <w:proofErr w:type="gramStart"/>
            <w:r w:rsidRPr="00A01690">
              <w:rPr>
                <w:rFonts w:ascii="Calibri" w:eastAsia="Times New Roman" w:hAnsi="Calibri" w:cs="Calibri"/>
                <w:color w:val="000000"/>
                <w:lang w:eastAsia="nb-NO"/>
              </w:rPr>
              <w:t>forferdelige</w:t>
            </w:r>
            <w:proofErr w:type="gramEnd"/>
            <w:r w:rsidRPr="00A01690">
              <w:rPr>
                <w:rFonts w:ascii="Calibri" w:eastAsia="Times New Roman" w:hAnsi="Calibri" w:cs="Calibri"/>
                <w:color w:val="000000"/>
                <w:lang w:eastAsia="nb-NO"/>
              </w:rPr>
              <w:t xml:space="preserve"> og det er stor mangel på helsehjelp. De siste fem årene har den humanitære situasjonen forverret seg år etter år. </w:t>
            </w:r>
          </w:p>
        </w:tc>
        <w:tc>
          <w:tcPr>
            <w:tcW w:w="5812" w:type="dxa"/>
            <w:tcBorders>
              <w:top w:val="nil"/>
              <w:left w:val="nil"/>
              <w:bottom w:val="single" w:sz="4" w:space="0" w:color="4472C4"/>
              <w:right w:val="single" w:sz="4" w:space="0" w:color="4472C4"/>
            </w:tcBorders>
            <w:shd w:val="clear" w:color="auto" w:fill="auto"/>
            <w:hideMark/>
          </w:tcPr>
          <w:p w14:paraId="4BC03491" w14:textId="77777777" w:rsidR="00A01690" w:rsidRPr="00A01690" w:rsidRDefault="00A01690" w:rsidP="00A01690">
            <w:pPr>
              <w:spacing w:after="0" w:line="240" w:lineRule="auto"/>
              <w:rPr>
                <w:rFonts w:ascii="Calibri" w:eastAsia="Times New Roman" w:hAnsi="Calibri" w:cs="Calibri"/>
                <w:color w:val="000000"/>
                <w:lang w:eastAsia="nb-NO"/>
              </w:rPr>
            </w:pPr>
            <w:r w:rsidRPr="00A01690">
              <w:rPr>
                <w:rFonts w:ascii="Calibri" w:eastAsia="Times New Roman" w:hAnsi="Calibri" w:cs="Calibri"/>
                <w:color w:val="000000"/>
                <w:lang w:eastAsia="nb-NO"/>
              </w:rPr>
              <w:t xml:space="preserve">Tilleggsforslaget gjelder både til U13 og U14. Det bes om at forslaget blir innbakt i et omforent forslag. </w:t>
            </w:r>
            <w:r w:rsidRPr="00A01690">
              <w:rPr>
                <w:rFonts w:ascii="Calibri" w:eastAsia="Times New Roman" w:hAnsi="Calibri" w:cs="Calibri"/>
                <w:color w:val="000000"/>
                <w:lang w:eastAsia="nb-NO"/>
              </w:rPr>
              <w:br w:type="page"/>
            </w:r>
            <w:r w:rsidRPr="00A01690">
              <w:rPr>
                <w:rFonts w:ascii="Calibri" w:eastAsia="Times New Roman" w:hAnsi="Calibri" w:cs="Calibri"/>
                <w:color w:val="000000"/>
                <w:lang w:eastAsia="nb-NO"/>
              </w:rPr>
              <w:br w:type="page"/>
              <w:t xml:space="preserve">Begrunnelsen for forslaget er å bidra med noe mer bakgrunnsinformasjon for å vise til hvor prekær den humanitære situasjonen har vært siden 2016 og hva som er bakgrunnsfaktoren til at flyktningene er strandet i de greske flyktningleirene på ubestemt tid hvor den humanitære situasjonen stadig forverres. </w:t>
            </w:r>
          </w:p>
        </w:tc>
      </w:tr>
    </w:tbl>
    <w:p w14:paraId="22BA68F7" w14:textId="77777777" w:rsidR="00E4587A" w:rsidRPr="00F5046C" w:rsidRDefault="00E4587A" w:rsidP="00F5046C"/>
    <w:sectPr w:rsidR="00E4587A" w:rsidRPr="00F5046C" w:rsidSect="00A01690">
      <w:headerReference w:type="default" r:id="rId10"/>
      <w:footerReference w:type="default" r:id="rId11"/>
      <w:pgSz w:w="16838" w:h="11906" w:orient="landscape"/>
      <w:pgMar w:top="1361" w:right="1701" w:bottom="1418" w:left="1418"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AF7AF" w14:textId="77777777" w:rsidR="00746C15" w:rsidRDefault="00746C15" w:rsidP="006770F3">
      <w:pPr>
        <w:spacing w:after="0" w:line="240" w:lineRule="auto"/>
      </w:pPr>
      <w:r>
        <w:separator/>
      </w:r>
    </w:p>
  </w:endnote>
  <w:endnote w:type="continuationSeparator" w:id="0">
    <w:p w14:paraId="1DAEE47E" w14:textId="77777777" w:rsidR="00746C15" w:rsidRDefault="00746C15"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005A" w14:textId="77777777" w:rsidR="00A01690" w:rsidRPr="00792B95" w:rsidRDefault="00A01690" w:rsidP="00E4587A">
    <w:pPr>
      <w:pStyle w:val="Bunntekst"/>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566E4CF1" w14:textId="77777777" w:rsidR="00A01690" w:rsidRPr="006770F3" w:rsidRDefault="00A01690">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3AB60" w14:textId="77777777" w:rsidR="00746C15" w:rsidRDefault="00746C15" w:rsidP="006770F3">
      <w:pPr>
        <w:spacing w:after="0" w:line="240" w:lineRule="auto"/>
      </w:pPr>
      <w:r>
        <w:separator/>
      </w:r>
    </w:p>
  </w:footnote>
  <w:footnote w:type="continuationSeparator" w:id="0">
    <w:p w14:paraId="5059514A" w14:textId="77777777" w:rsidR="00746C15" w:rsidRDefault="00746C15"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EF4B" w14:textId="77777777" w:rsidR="003F4DD0" w:rsidRDefault="003F4DD0">
    <w:pPr>
      <w:pStyle w:val="Topptekst"/>
    </w:pPr>
  </w:p>
  <w:p w14:paraId="4E28C041" w14:textId="77777777" w:rsidR="003F4DD0" w:rsidRDefault="003F4DD0">
    <w:pPr>
      <w:pStyle w:val="Topptekst"/>
    </w:pPr>
  </w:p>
  <w:p w14:paraId="40C7B330" w14:textId="788CD733" w:rsidR="00A01690" w:rsidRDefault="00A01690">
    <w:pPr>
      <w:pStyle w:val="Topptekst"/>
    </w:pPr>
    <w:r>
      <w:rPr>
        <w:noProof/>
      </w:rPr>
      <w:drawing>
        <wp:anchor distT="0" distB="0" distL="114300" distR="114300" simplePos="0" relativeHeight="251659264" behindDoc="0" locked="0" layoutInCell="1" allowOverlap="1" wp14:anchorId="2B5B177D" wp14:editId="67CB014F">
          <wp:simplePos x="0" y="0"/>
          <wp:positionH relativeFrom="page">
            <wp:posOffset>9222802</wp:posOffset>
          </wp:positionH>
          <wp:positionV relativeFrom="page">
            <wp:posOffset>361889</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C6"/>
    <w:rsid w:val="00012406"/>
    <w:rsid w:val="0024118E"/>
    <w:rsid w:val="00273169"/>
    <w:rsid w:val="003D3E34"/>
    <w:rsid w:val="003F4DD0"/>
    <w:rsid w:val="003F62F2"/>
    <w:rsid w:val="006756AC"/>
    <w:rsid w:val="006770F3"/>
    <w:rsid w:val="00746C15"/>
    <w:rsid w:val="00822599"/>
    <w:rsid w:val="008D6D76"/>
    <w:rsid w:val="00A01690"/>
    <w:rsid w:val="00B52AC6"/>
    <w:rsid w:val="00B55231"/>
    <w:rsid w:val="00B649FD"/>
    <w:rsid w:val="00BB4784"/>
    <w:rsid w:val="00C333BB"/>
    <w:rsid w:val="00CD6981"/>
    <w:rsid w:val="00D665AB"/>
    <w:rsid w:val="00DD0D55"/>
    <w:rsid w:val="00E4587A"/>
    <w:rsid w:val="00E66921"/>
    <w:rsid w:val="00E94339"/>
    <w:rsid w:val="00E9469E"/>
    <w:rsid w:val="00F5046C"/>
    <w:rsid w:val="00F63E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4533E"/>
  <w15:chartTrackingRefBased/>
  <w15:docId w15:val="{AC38DB06-BA16-7749-944B-BB992970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Overskrift1">
    <w:name w:val="heading 1"/>
    <w:basedOn w:val="Undertittel"/>
    <w:next w:val="Normal"/>
    <w:link w:val="Overskrift1Tegn"/>
    <w:uiPriority w:val="9"/>
    <w:qFormat/>
    <w:rsid w:val="00E66921"/>
    <w:pPr>
      <w:outlineLvl w:val="0"/>
    </w:pPr>
  </w:style>
  <w:style w:type="paragraph" w:styleId="Overskrift2">
    <w:name w:val="heading 2"/>
    <w:basedOn w:val="Normal"/>
    <w:next w:val="Normal"/>
    <w:link w:val="Overskrift2Tegn"/>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Overskrift3">
    <w:name w:val="heading 3"/>
    <w:basedOn w:val="Normal"/>
    <w:next w:val="Normal"/>
    <w:link w:val="Overskrift3Tegn"/>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character" w:customStyle="1" w:styleId="Overskrift1Tegn">
    <w:name w:val="Overskrift 1 Tegn"/>
    <w:basedOn w:val="Standardskriftforavsnitt"/>
    <w:link w:val="Overskrift1"/>
    <w:uiPriority w:val="9"/>
    <w:rsid w:val="00E66921"/>
    <w:rPr>
      <w:rFonts w:ascii="Arial" w:eastAsiaTheme="majorEastAsia" w:hAnsi="Arial" w:cstheme="majorBidi"/>
      <w:b/>
      <w:iCs/>
      <w:color w:val="F04F4C"/>
      <w:sz w:val="46"/>
      <w:szCs w:val="24"/>
      <w:lang w:eastAsia="nn-NO"/>
    </w:rPr>
  </w:style>
  <w:style w:type="character" w:customStyle="1" w:styleId="Overskrift2Tegn">
    <w:name w:val="Overskrift 2 Tegn"/>
    <w:basedOn w:val="Standardskriftforavsnitt"/>
    <w:link w:val="Overskrift2"/>
    <w:uiPriority w:val="9"/>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uiPriority w:val="9"/>
    <w:rsid w:val="00E66921"/>
    <w:rPr>
      <w:rFonts w:ascii="Arial" w:eastAsiaTheme="majorEastAsia" w:hAnsi="Arial" w:cstheme="majorBidi"/>
      <w:b/>
      <w:iCs/>
      <w:color w:val="F04F4C"/>
      <w:sz w:val="30"/>
      <w:szCs w:val="24"/>
      <w:lang w:eastAsia="nn-NO"/>
    </w:rPr>
  </w:style>
  <w:style w:type="paragraph" w:styleId="Topptekst">
    <w:name w:val="header"/>
    <w:basedOn w:val="Normal"/>
    <w:link w:val="TopptekstTegn"/>
    <w:uiPriority w:val="99"/>
    <w:semiHidden/>
    <w:rsid w:val="006770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semiHidden/>
    <w:rsid w:val="006770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9469E"/>
  </w:style>
  <w:style w:type="paragraph" w:styleId="Tittel">
    <w:name w:val="Title"/>
    <w:basedOn w:val="Normal"/>
    <w:next w:val="Normal"/>
    <w:link w:val="TittelTegn"/>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pPr>
  </w:style>
  <w:style w:type="paragraph" w:styleId="INNH2">
    <w:name w:val="toc 2"/>
    <w:basedOn w:val="Normal"/>
    <w:next w:val="Normal"/>
    <w:autoRedefine/>
    <w:uiPriority w:val="39"/>
    <w:rsid w:val="00E66921"/>
    <w:pPr>
      <w:spacing w:after="100"/>
      <w:ind w:left="220"/>
    </w:pPr>
  </w:style>
  <w:style w:type="paragraph" w:styleId="INNH3">
    <w:name w:val="toc 3"/>
    <w:basedOn w:val="Normal"/>
    <w:next w:val="Normal"/>
    <w:autoRedefine/>
    <w:uiPriority w:val="39"/>
    <w:rsid w:val="00E66921"/>
    <w:pPr>
      <w:spacing w:after="100"/>
      <w:ind w:left="440"/>
    </w:pPr>
  </w:style>
  <w:style w:type="character" w:styleId="Hyperkobling">
    <w:name w:val="Hyperlink"/>
    <w:basedOn w:val="Standardskriftforavsnitt"/>
    <w:uiPriority w:val="99"/>
    <w:unhideWhenUsed/>
    <w:rsid w:val="00E66921"/>
    <w:rPr>
      <w:color w:val="DC0028" w:themeColor="hyperlink"/>
      <w:u w:val="single"/>
    </w:rPr>
  </w:style>
  <w:style w:type="paragraph" w:styleId="Overskriftforinnholdsfortegnelse">
    <w:name w:val="TOC Heading"/>
    <w:basedOn w:val="Overskrift1"/>
    <w:next w:val="Normal"/>
    <w:uiPriority w:val="39"/>
    <w:unhideWhenUsed/>
    <w:qFormat/>
    <w:rsid w:val="00D665AB"/>
    <w:pPr>
      <w:outlineLvl w:val="9"/>
    </w:pPr>
    <w:rPr>
      <w:lang w:val="en-US"/>
    </w:rPr>
  </w:style>
  <w:style w:type="character" w:styleId="Sterk">
    <w:name w:val="Strong"/>
    <w:basedOn w:val="Standardskriftforavsnitt"/>
    <w:uiPriority w:val="22"/>
    <w:qFormat/>
    <w:rsid w:val="00B52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472541">
      <w:bodyDiv w:val="1"/>
      <w:marLeft w:val="0"/>
      <w:marRight w:val="0"/>
      <w:marTop w:val="0"/>
      <w:marBottom w:val="0"/>
      <w:divBdr>
        <w:top w:val="none" w:sz="0" w:space="0" w:color="auto"/>
        <w:left w:val="none" w:sz="0" w:space="0" w:color="auto"/>
        <w:bottom w:val="none" w:sz="0" w:space="0" w:color="auto"/>
        <w:right w:val="none" w:sz="0" w:space="0" w:color="auto"/>
      </w:divBdr>
    </w:div>
    <w:div w:id="155936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4.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5637</Words>
  <Characters>29879</Characters>
  <Application>Microsoft Office Word</Application>
  <DocSecurity>0</DocSecurity>
  <Lines>248</Lines>
  <Paragraphs>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Ane Fidjestøl</cp:lastModifiedBy>
  <cp:revision>3</cp:revision>
  <cp:lastPrinted>2021-03-02T09:42:00Z</cp:lastPrinted>
  <dcterms:created xsi:type="dcterms:W3CDTF">2021-03-02T09:42:00Z</dcterms:created>
  <dcterms:modified xsi:type="dcterms:W3CDTF">2021-03-02T09:42:00Z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